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8E" w:rsidRDefault="00871FEC">
      <w:pPr>
        <w:tabs>
          <w:tab w:val="left" w:pos="7938"/>
        </w:tabs>
        <w:spacing w:before="60"/>
        <w:ind w:left="281"/>
        <w:rPr>
          <w:sz w:val="20"/>
        </w:rPr>
      </w:pPr>
      <w:r>
        <w:rPr>
          <w:sz w:val="24"/>
        </w:rPr>
        <w:t>Deplasări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străinătate</w:t>
      </w:r>
      <w:r>
        <w:rPr>
          <w:spacing w:val="-1"/>
          <w:sz w:val="24"/>
        </w:rPr>
        <w:t xml:space="preserve"> </w:t>
      </w:r>
      <w:r>
        <w:rPr>
          <w:sz w:val="24"/>
        </w:rPr>
        <w:t>(studenți,</w:t>
      </w:r>
      <w:r>
        <w:rPr>
          <w:spacing w:val="-2"/>
          <w:sz w:val="24"/>
        </w:rPr>
        <w:t xml:space="preserve"> </w:t>
      </w:r>
      <w:r>
        <w:rPr>
          <w:sz w:val="24"/>
        </w:rPr>
        <w:t>studenți</w:t>
      </w:r>
      <w:r>
        <w:rPr>
          <w:spacing w:val="-2"/>
          <w:sz w:val="24"/>
        </w:rPr>
        <w:t xml:space="preserve"> </w:t>
      </w:r>
      <w:r>
        <w:rPr>
          <w:sz w:val="24"/>
        </w:rPr>
        <w:t>master,</w:t>
      </w:r>
      <w:r>
        <w:rPr>
          <w:spacing w:val="-2"/>
          <w:sz w:val="24"/>
        </w:rPr>
        <w:t xml:space="preserve"> </w:t>
      </w:r>
      <w:r>
        <w:rPr>
          <w:sz w:val="24"/>
        </w:rPr>
        <w:t>doctoranzi)</w:t>
      </w:r>
      <w:r>
        <w:rPr>
          <w:sz w:val="24"/>
        </w:rPr>
        <w:tab/>
      </w:r>
      <w:r>
        <w:rPr>
          <w:sz w:val="20"/>
        </w:rPr>
        <w:t>Aprobat</w:t>
      </w:r>
    </w:p>
    <w:p w:rsidR="0089198E" w:rsidRDefault="00871FEC">
      <w:pPr>
        <w:pStyle w:val="BodyText"/>
        <w:tabs>
          <w:tab w:val="left" w:pos="810"/>
          <w:tab w:val="left" w:pos="1661"/>
          <w:tab w:val="left" w:pos="2598"/>
        </w:tabs>
        <w:spacing w:before="40"/>
        <w:ind w:right="831"/>
        <w:jc w:val="right"/>
      </w:pPr>
      <w:r>
        <w:t>Ziua</w:t>
      </w:r>
      <w:r>
        <w:rPr>
          <w:u w:val="single"/>
        </w:rPr>
        <w:tab/>
      </w:r>
      <w:r>
        <w:t>luna</w:t>
      </w:r>
      <w:r>
        <w:rPr>
          <w:u w:val="single"/>
        </w:rPr>
        <w:tab/>
      </w:r>
      <w:r>
        <w:t>anul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9198E" w:rsidRDefault="0089198E">
      <w:pPr>
        <w:pStyle w:val="BodyText"/>
        <w:rPr>
          <w:sz w:val="25"/>
        </w:rPr>
      </w:pPr>
    </w:p>
    <w:p w:rsidR="0089198E" w:rsidRDefault="00871FEC">
      <w:pPr>
        <w:pStyle w:val="Title"/>
      </w:pPr>
      <w:r>
        <w:t>Către</w:t>
      </w:r>
    </w:p>
    <w:p w:rsidR="0089198E" w:rsidRDefault="00871FEC">
      <w:pPr>
        <w:spacing w:before="44"/>
        <w:ind w:left="2445" w:right="2823"/>
        <w:jc w:val="center"/>
        <w:rPr>
          <w:sz w:val="28"/>
        </w:rPr>
      </w:pPr>
      <w:r>
        <w:rPr>
          <w:sz w:val="28"/>
        </w:rPr>
        <w:t>RECTORATUL</w:t>
      </w:r>
      <w:r>
        <w:rPr>
          <w:spacing w:val="-5"/>
          <w:sz w:val="28"/>
        </w:rPr>
        <w:t xml:space="preserve"> </w:t>
      </w:r>
      <w:r>
        <w:rPr>
          <w:sz w:val="28"/>
        </w:rPr>
        <w:t>UNIVERSITĂŢII</w:t>
      </w:r>
      <w:r>
        <w:rPr>
          <w:spacing w:val="-5"/>
          <w:sz w:val="28"/>
        </w:rPr>
        <w:t xml:space="preserve"> </w:t>
      </w:r>
      <w:r>
        <w:rPr>
          <w:sz w:val="28"/>
        </w:rPr>
        <w:t>BABEŞ-BOLYAI</w:t>
      </w:r>
    </w:p>
    <w:p w:rsidR="0089198E" w:rsidRDefault="00DC440D">
      <w:pPr>
        <w:spacing w:before="45" w:after="59"/>
        <w:ind w:left="2442" w:right="2823"/>
        <w:jc w:val="center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1678940</wp:posOffset>
                </wp:positionV>
                <wp:extent cx="654050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9E14C44" id="Rectangle 4" o:spid="_x0000_s1026" style="position:absolute;margin-left:28.1pt;margin-top:132.2pt;width:515pt;height:.6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okndgIAAPk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2756535</wp:posOffset>
                </wp:positionV>
                <wp:extent cx="663067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6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27D2EA7" id="Rectangle 3" o:spid="_x0000_s1026" style="position:absolute;margin-left:28.1pt;margin-top:217.05pt;width:522.1pt;height:.6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871FEC">
        <w:rPr>
          <w:sz w:val="28"/>
        </w:rPr>
        <w:t>Centrul</w:t>
      </w:r>
      <w:r w:rsidR="00871FEC">
        <w:rPr>
          <w:spacing w:val="-4"/>
          <w:sz w:val="28"/>
        </w:rPr>
        <w:t xml:space="preserve"> </w:t>
      </w:r>
      <w:r w:rsidR="00871FEC">
        <w:rPr>
          <w:sz w:val="28"/>
        </w:rPr>
        <w:t>de</w:t>
      </w:r>
      <w:r w:rsidR="00871FEC">
        <w:rPr>
          <w:spacing w:val="-2"/>
          <w:sz w:val="28"/>
        </w:rPr>
        <w:t xml:space="preserve"> </w:t>
      </w:r>
      <w:r w:rsidR="00871FEC">
        <w:rPr>
          <w:sz w:val="28"/>
        </w:rPr>
        <w:t>Cooperări</w:t>
      </w:r>
      <w:r w:rsidR="00871FEC">
        <w:rPr>
          <w:spacing w:val="-3"/>
          <w:sz w:val="28"/>
        </w:rPr>
        <w:t xml:space="preserve"> </w:t>
      </w:r>
      <w:r w:rsidR="00871FEC">
        <w:rPr>
          <w:sz w:val="28"/>
        </w:rPr>
        <w:t>Internaţionale</w:t>
      </w: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9"/>
      </w:tblGrid>
      <w:tr w:rsidR="0089198E">
        <w:trPr>
          <w:trHeight w:val="4571"/>
        </w:trPr>
        <w:tc>
          <w:tcPr>
            <w:tcW w:w="10649" w:type="dxa"/>
            <w:tcBorders>
              <w:bottom w:val="single" w:sz="24" w:space="0" w:color="000000"/>
            </w:tcBorders>
          </w:tcPr>
          <w:p w:rsidR="0089198E" w:rsidRDefault="00871FEC">
            <w:pPr>
              <w:pStyle w:val="TableParagraph"/>
              <w:spacing w:line="296" w:lineRule="exact"/>
              <w:ind w:left="66" w:right="-72"/>
              <w:rPr>
                <w:sz w:val="24"/>
              </w:rPr>
            </w:pPr>
            <w:r>
              <w:rPr>
                <w:b/>
                <w:sz w:val="26"/>
                <w:u w:val="thick"/>
              </w:rPr>
              <w:t>Solicitant: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4"/>
              </w:rPr>
              <w:t>Nume,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Prenume,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(frecvență/frecvență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redusă,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buget/taxă,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facultate,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număr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matricol,</w:t>
            </w:r>
          </w:p>
          <w:p w:rsidR="0089198E" w:rsidRDefault="00871FEC">
            <w:pPr>
              <w:pStyle w:val="TableParagraph"/>
              <w:tabs>
                <w:tab w:val="left" w:pos="6178"/>
                <w:tab w:val="left" w:pos="6487"/>
                <w:tab w:val="left" w:pos="10606"/>
                <w:tab w:val="left" w:pos="10700"/>
              </w:tabs>
              <w:spacing w:before="13" w:line="410" w:lineRule="atLeast"/>
              <w:ind w:left="121" w:right="-72" w:hanging="60"/>
            </w:pPr>
            <w:r>
              <w:rPr>
                <w:sz w:val="24"/>
              </w:rPr>
              <w:t>domeniu, subdomeniu*: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DESTINAŢIA:</w:t>
            </w:r>
            <w:r>
              <w:rPr>
                <w:spacing w:val="-7"/>
                <w:sz w:val="24"/>
              </w:rPr>
              <w:t xml:space="preserve"> </w:t>
            </w:r>
            <w:r>
              <w:t>LOCALITATEA</w:t>
            </w:r>
            <w:r>
              <w:rPr>
                <w:u w:val="single"/>
              </w:rPr>
              <w:tab/>
            </w:r>
            <w:r>
              <w:tab/>
              <w:t>ŢARA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10527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SCOPUL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DEPLASĂRII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10467"/>
              </w:tabs>
              <w:ind w:left="112" w:right="169"/>
              <w:rPr>
                <w:sz w:val="24"/>
              </w:rPr>
            </w:pPr>
            <w:r>
              <w:rPr>
                <w:sz w:val="24"/>
              </w:rPr>
              <w:t>RUTA pe care va avea loc deplasarea, cu precizarea mijlocului de transport (auto, auto personal + tipul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combustibilului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avion):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5457"/>
                <w:tab w:val="left" w:pos="10467"/>
              </w:tabs>
              <w:spacing w:before="7" w:line="550" w:lineRule="atLeast"/>
              <w:ind w:left="112" w:right="169"/>
              <w:rPr>
                <w:sz w:val="24"/>
              </w:rPr>
            </w:pPr>
            <w:r>
              <w:rPr>
                <w:sz w:val="24"/>
              </w:rPr>
              <w:t>PERIOADA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șederii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străinătate,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invitației: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PLECĂRII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CLUJ-NAPOCA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SOSIRII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CLUJ-NAPOCA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10563"/>
              </w:tabs>
              <w:spacing w:before="14" w:line="254" w:lineRule="auto"/>
              <w:ind w:left="112" w:right="73"/>
              <w:rPr>
                <w:b/>
                <w:sz w:val="24"/>
              </w:rPr>
            </w:pPr>
            <w:r>
              <w:rPr>
                <w:sz w:val="24"/>
              </w:rPr>
              <w:t xml:space="preserve">Cheltuieli de deplasare (transport, diurnă, cazare, taxă, alte cheltuieli) suportate de către </w:t>
            </w:r>
            <w:r>
              <w:rPr>
                <w:b/>
                <w:sz w:val="24"/>
              </w:rPr>
              <w:t>instituţia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parteneră/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organizatorii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evenimentului/fonduri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personale)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4562"/>
                <w:tab w:val="left" w:pos="5357"/>
                <w:tab w:val="left" w:pos="10678"/>
              </w:tabs>
              <w:spacing w:before="163" w:line="370" w:lineRule="atLeast"/>
              <w:ind w:left="112" w:right="-44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E-mail: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Data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Semnătura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solicitantului:</w:t>
            </w:r>
          </w:p>
        </w:tc>
      </w:tr>
      <w:tr w:rsidR="0089198E">
        <w:trPr>
          <w:trHeight w:val="2679"/>
        </w:trPr>
        <w:tc>
          <w:tcPr>
            <w:tcW w:w="10649" w:type="dxa"/>
            <w:tcBorders>
              <w:top w:val="single" w:sz="24" w:space="0" w:color="000000"/>
              <w:bottom w:val="double" w:sz="1" w:space="0" w:color="000000"/>
            </w:tcBorders>
          </w:tcPr>
          <w:p w:rsidR="0089198E" w:rsidRDefault="00871FEC">
            <w:pPr>
              <w:pStyle w:val="TableParagraph"/>
              <w:spacing w:line="267" w:lineRule="exact"/>
              <w:ind w:left="109"/>
              <w:rPr>
                <w:sz w:val="28"/>
              </w:rPr>
            </w:pPr>
            <w:r>
              <w:rPr>
                <w:sz w:val="24"/>
              </w:rPr>
              <w:t>Cheltuieli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deplasare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decontate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 granturi sau sponsorizări</w:t>
            </w:r>
            <w:r>
              <w:rPr>
                <w:sz w:val="28"/>
              </w:rPr>
              <w:t>:</w:t>
            </w:r>
          </w:p>
          <w:p w:rsidR="0089198E" w:rsidRDefault="00871FEC">
            <w:pPr>
              <w:pStyle w:val="TableParagraph"/>
              <w:tabs>
                <w:tab w:val="left" w:pos="3196"/>
                <w:tab w:val="left" w:pos="1056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grant/contract: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Numele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prenumele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directorului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grant/contract: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5429"/>
                <w:tab w:val="left" w:pos="10584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Transport: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Transport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intern: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1058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Diurnă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cuantum/zi):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106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Cazare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nopţi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4"/>
              </w:rPr>
              <w:t>cuantum/noapte):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1055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Taxă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participare: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10585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cheltuieli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(defalcate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categorii):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10551"/>
              </w:tabs>
              <w:spacing w:line="275" w:lineRule="exact"/>
              <w:ind w:left="3350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2481"/>
                <w:tab w:val="left" w:pos="4286"/>
                <w:tab w:val="left" w:pos="10592"/>
              </w:tabs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Aprobat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grant/contract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9198E">
        <w:trPr>
          <w:trHeight w:val="2429"/>
        </w:trPr>
        <w:tc>
          <w:tcPr>
            <w:tcW w:w="10649" w:type="dxa"/>
            <w:tcBorders>
              <w:top w:val="double" w:sz="1" w:space="0" w:color="000000"/>
            </w:tcBorders>
          </w:tcPr>
          <w:p w:rsidR="0089198E" w:rsidRDefault="00871FEC">
            <w:pPr>
              <w:pStyle w:val="TableParagraph"/>
              <w:spacing w:before="26" w:line="275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Cheltuieli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deplasare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decontate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fondurile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facultăţii/fond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cercetare-grant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doctoral:</w:t>
            </w:r>
          </w:p>
          <w:p w:rsidR="0089198E" w:rsidRDefault="00871FE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5191"/>
                <w:tab w:val="left" w:pos="1052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Transport: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Transport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105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Diurnă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cuantum/zi):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1056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Cazare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nopţi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cuantum/noapte):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1060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Taxă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participare: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1059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cheltuieli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(defalcate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categorii):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10628"/>
              </w:tabs>
              <w:ind w:left="3413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tabs>
                <w:tab w:val="left" w:pos="2483"/>
                <w:tab w:val="left" w:pos="5357"/>
                <w:tab w:val="left" w:pos="10608"/>
              </w:tabs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Aprobat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Decan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198E" w:rsidRDefault="00871FEC">
            <w:pPr>
              <w:pStyle w:val="TableParagraph"/>
              <w:spacing w:line="187" w:lineRule="exact"/>
              <w:ind w:left="5357"/>
              <w:rPr>
                <w:sz w:val="20"/>
              </w:rPr>
            </w:pPr>
            <w:r>
              <w:rPr>
                <w:b/>
                <w:sz w:val="20"/>
              </w:rPr>
              <w:t>(2)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(finanţare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fondurile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facultăţii</w:t>
            </w:r>
            <w:r>
              <w:rPr>
                <w:sz w:val="20"/>
              </w:rPr>
              <w:t>)</w:t>
            </w:r>
          </w:p>
        </w:tc>
      </w:tr>
    </w:tbl>
    <w:p w:rsidR="0089198E" w:rsidRDefault="00871FEC">
      <w:pPr>
        <w:tabs>
          <w:tab w:val="left" w:pos="8162"/>
        </w:tabs>
        <w:ind w:left="180"/>
        <w:rPr>
          <w:b/>
          <w:i/>
          <w:sz w:val="20"/>
        </w:rPr>
      </w:pPr>
      <w:r>
        <w:rPr>
          <w:b/>
          <w:i/>
          <w:sz w:val="24"/>
        </w:rPr>
        <w:t>Aprobat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Decan: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0"/>
        </w:rPr>
        <w:t>(fără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finanţare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fondurile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facultăţii):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(2)</w:t>
      </w:r>
      <w:r>
        <w:rPr>
          <w:b/>
          <w:i/>
          <w:sz w:val="20"/>
        </w:rPr>
        <w:tab/>
      </w:r>
      <w:r>
        <w:rPr>
          <w:b/>
          <w:i/>
          <w:sz w:val="24"/>
        </w:rPr>
        <w:t>Director 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Departament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0"/>
        </w:rPr>
        <w:t>(1)</w:t>
      </w:r>
    </w:p>
    <w:p w:rsidR="0089198E" w:rsidRDefault="0089198E">
      <w:pPr>
        <w:pStyle w:val="BodyText"/>
        <w:rPr>
          <w:b/>
          <w:i/>
        </w:rPr>
      </w:pPr>
    </w:p>
    <w:p w:rsidR="0089198E" w:rsidRDefault="0089198E">
      <w:pPr>
        <w:pStyle w:val="BodyText"/>
        <w:spacing w:before="5"/>
        <w:rPr>
          <w:b/>
          <w:i/>
          <w:sz w:val="16"/>
        </w:rPr>
      </w:pPr>
    </w:p>
    <w:p w:rsidR="0089198E" w:rsidRDefault="0089198E">
      <w:pPr>
        <w:rPr>
          <w:sz w:val="16"/>
        </w:rPr>
        <w:sectPr w:rsidR="0089198E">
          <w:type w:val="continuous"/>
          <w:pgSz w:w="11920" w:h="16850"/>
          <w:pgMar w:top="180" w:right="260" w:bottom="280" w:left="280" w:header="720" w:footer="720" w:gutter="0"/>
          <w:cols w:space="720"/>
        </w:sectPr>
      </w:pPr>
    </w:p>
    <w:p w:rsidR="0089198E" w:rsidRDefault="00871FEC">
      <w:pPr>
        <w:pStyle w:val="Heading1"/>
        <w:spacing w:before="90"/>
        <w:ind w:left="120"/>
        <w:rPr>
          <w:sz w:val="22"/>
          <w:u w:val="none"/>
        </w:rPr>
      </w:pPr>
      <w:r>
        <w:rPr>
          <w:u w:val="none"/>
        </w:rPr>
        <w:t>Direcţia</w:t>
      </w:r>
      <w:r>
        <w:rPr>
          <w:spacing w:val="-3"/>
          <w:u w:val="none"/>
        </w:rPr>
        <w:t xml:space="preserve"> </w:t>
      </w:r>
      <w:r>
        <w:rPr>
          <w:u w:val="none"/>
        </w:rPr>
        <w:t>Generală</w:t>
      </w:r>
      <w:r>
        <w:rPr>
          <w:spacing w:val="-4"/>
          <w:u w:val="none"/>
        </w:rPr>
        <w:t xml:space="preserve"> </w:t>
      </w:r>
      <w:r>
        <w:rPr>
          <w:u w:val="none"/>
        </w:rPr>
        <w:t>Administrativă</w:t>
      </w:r>
      <w:r>
        <w:rPr>
          <w:spacing w:val="-1"/>
          <w:u w:val="none"/>
        </w:rPr>
        <w:t xml:space="preserve"> </w:t>
      </w:r>
      <w:r>
        <w:rPr>
          <w:sz w:val="22"/>
          <w:u w:val="none"/>
        </w:rPr>
        <w:t>(4)</w:t>
      </w:r>
    </w:p>
    <w:p w:rsidR="0089198E" w:rsidRDefault="00871FEC">
      <w:pPr>
        <w:pStyle w:val="BodyText"/>
        <w:spacing w:before="25" w:line="278" w:lineRule="auto"/>
        <w:ind w:left="111" w:right="36"/>
      </w:pPr>
      <w:r>
        <w:rPr>
          <w:b/>
        </w:rPr>
        <w:t>(</w:t>
      </w:r>
      <w:r>
        <w:t>pentru</w:t>
      </w:r>
      <w:r>
        <w:rPr>
          <w:spacing w:val="-5"/>
        </w:rPr>
        <w:t xml:space="preserve"> </w:t>
      </w:r>
      <w:r>
        <w:t>finanţările</w:t>
      </w:r>
      <w:r>
        <w:rPr>
          <w:spacing w:val="-3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granturi,</w:t>
      </w:r>
      <w:r>
        <w:rPr>
          <w:spacing w:val="-4"/>
        </w:rPr>
        <w:t xml:space="preserve"> </w:t>
      </w:r>
      <w:r>
        <w:t>sponsorizări,</w:t>
      </w:r>
      <w:r>
        <w:rPr>
          <w:spacing w:val="-3"/>
        </w:rPr>
        <w:t xml:space="preserve"> </w:t>
      </w:r>
      <w:r>
        <w:t>contracte</w:t>
      </w:r>
      <w:r>
        <w:rPr>
          <w:spacing w:val="-47"/>
        </w:rPr>
        <w:t xml:space="preserve"> </w:t>
      </w:r>
      <w:r>
        <w:t>externe)</w:t>
      </w:r>
    </w:p>
    <w:p w:rsidR="0089198E" w:rsidRDefault="00871FEC">
      <w:pPr>
        <w:spacing w:before="104" w:line="237" w:lineRule="auto"/>
        <w:ind w:left="111" w:right="106"/>
        <w:rPr>
          <w:sz w:val="20"/>
        </w:rPr>
      </w:pPr>
      <w:r>
        <w:br w:type="column"/>
      </w:r>
      <w:r>
        <w:rPr>
          <w:b/>
          <w:i/>
          <w:sz w:val="24"/>
        </w:rPr>
        <w:t>Centrul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pt.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Managementul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Cercetării</w:t>
      </w:r>
      <w:r>
        <w:rPr>
          <w:b/>
          <w:i/>
          <w:spacing w:val="-9"/>
          <w:sz w:val="24"/>
        </w:rPr>
        <w:t xml:space="preserve"> </w:t>
      </w:r>
      <w:r w:rsidR="00FC63C0">
        <w:rPr>
          <w:b/>
          <w:i/>
          <w:sz w:val="24"/>
        </w:rPr>
        <w:t>Ș</w:t>
      </w:r>
      <w:r>
        <w:rPr>
          <w:b/>
          <w:i/>
          <w:sz w:val="24"/>
        </w:rPr>
        <w:t>tiințifice</w:t>
      </w:r>
      <w:r>
        <w:rPr>
          <w:b/>
          <w:i/>
        </w:rPr>
        <w:t>(3)</w:t>
      </w:r>
      <w:r>
        <w:rPr>
          <w:b/>
          <w:i/>
          <w:spacing w:val="-52"/>
        </w:rPr>
        <w:t xml:space="preserve"> </w:t>
      </w:r>
      <w:r>
        <w:rPr>
          <w:b/>
        </w:rPr>
        <w:t>(</w:t>
      </w:r>
      <w:r>
        <w:t>pentru finanţările din granturi, sponsorizări, contracte</w:t>
      </w:r>
      <w:r>
        <w:rPr>
          <w:spacing w:val="1"/>
        </w:rPr>
        <w:t xml:space="preserve"> </w:t>
      </w:r>
      <w:r>
        <w:rPr>
          <w:sz w:val="20"/>
        </w:rPr>
        <w:t>externe)</w:t>
      </w:r>
    </w:p>
    <w:p w:rsidR="0089198E" w:rsidRDefault="0089198E">
      <w:pPr>
        <w:spacing w:line="237" w:lineRule="auto"/>
        <w:rPr>
          <w:sz w:val="20"/>
        </w:rPr>
        <w:sectPr w:rsidR="0089198E">
          <w:type w:val="continuous"/>
          <w:pgSz w:w="11920" w:h="16850"/>
          <w:pgMar w:top="180" w:right="260" w:bottom="280" w:left="280" w:header="720" w:footer="720" w:gutter="0"/>
          <w:cols w:num="2" w:space="720" w:equalWidth="0">
            <w:col w:w="4499" w:space="1245"/>
            <w:col w:w="5636"/>
          </w:cols>
        </w:sectPr>
      </w:pPr>
    </w:p>
    <w:p w:rsidR="0089198E" w:rsidRDefault="0089198E">
      <w:pPr>
        <w:pStyle w:val="BodyText"/>
      </w:pPr>
    </w:p>
    <w:p w:rsidR="0089198E" w:rsidRDefault="0089198E">
      <w:pPr>
        <w:pStyle w:val="BodyText"/>
      </w:pPr>
      <w:bookmarkStart w:id="0" w:name="_GoBack"/>
      <w:bookmarkEnd w:id="0"/>
    </w:p>
    <w:p w:rsidR="0089198E" w:rsidRDefault="0089198E">
      <w:pPr>
        <w:pStyle w:val="BodyText"/>
      </w:pPr>
    </w:p>
    <w:p w:rsidR="0089198E" w:rsidRDefault="0089198E">
      <w:pPr>
        <w:pStyle w:val="BodyText"/>
        <w:spacing w:before="2"/>
        <w:rPr>
          <w:sz w:val="21"/>
        </w:rPr>
      </w:pPr>
    </w:p>
    <w:p w:rsidR="0089198E" w:rsidRDefault="00871FEC">
      <w:pPr>
        <w:spacing w:line="237" w:lineRule="auto"/>
        <w:ind w:left="281" w:right="576"/>
        <w:rPr>
          <w:b/>
        </w:rPr>
      </w:pPr>
      <w:r>
        <w:rPr>
          <w:b/>
        </w:rPr>
        <w:t>„Prin prezenta se atestă faptul că această mobilitate în străinătate este asimilată stagiului de cercetare doctorală</w:t>
      </w:r>
      <w:r>
        <w:rPr>
          <w:b/>
          <w:spacing w:val="-5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 UBB,</w:t>
      </w:r>
      <w:r>
        <w:rPr>
          <w:b/>
          <w:spacing w:val="-3"/>
        </w:rPr>
        <w:t xml:space="preserve"> </w:t>
      </w:r>
      <w:r>
        <w:rPr>
          <w:b/>
        </w:rPr>
        <w:t>fiind</w:t>
      </w:r>
      <w:r>
        <w:rPr>
          <w:b/>
          <w:spacing w:val="-3"/>
        </w:rPr>
        <w:t xml:space="preserve"> </w:t>
      </w:r>
      <w:r>
        <w:rPr>
          <w:b/>
        </w:rPr>
        <w:t>recunoscută de către</w:t>
      </w:r>
      <w:r>
        <w:rPr>
          <w:b/>
          <w:spacing w:val="-2"/>
        </w:rPr>
        <w:t xml:space="preserve"> </w:t>
      </w:r>
      <w:r>
        <w:rPr>
          <w:b/>
        </w:rPr>
        <w:t>forurile</w:t>
      </w:r>
      <w:r>
        <w:rPr>
          <w:b/>
          <w:spacing w:val="-2"/>
        </w:rPr>
        <w:t xml:space="preserve"> </w:t>
      </w:r>
      <w:r>
        <w:rPr>
          <w:b/>
        </w:rPr>
        <w:t>competente.</w:t>
      </w:r>
    </w:p>
    <w:p w:rsidR="0089198E" w:rsidRDefault="0089198E">
      <w:pPr>
        <w:pStyle w:val="BodyText"/>
        <w:spacing w:before="3"/>
        <w:rPr>
          <w:b/>
          <w:sz w:val="19"/>
        </w:rPr>
      </w:pPr>
    </w:p>
    <w:p w:rsidR="0089198E" w:rsidRDefault="00871FEC">
      <w:pPr>
        <w:pStyle w:val="Heading2"/>
        <w:ind w:left="7312" w:firstLine="0"/>
      </w:pPr>
      <w:r>
        <w:t>Nume,</w:t>
      </w:r>
      <w:r>
        <w:rPr>
          <w:spacing w:val="-4"/>
        </w:rPr>
        <w:t xml:space="preserve"> </w:t>
      </w:r>
      <w:r>
        <w:t>Prenume,</w:t>
      </w:r>
      <w:r>
        <w:rPr>
          <w:spacing w:val="-4"/>
        </w:rPr>
        <w:t xml:space="preserve"> </w:t>
      </w:r>
      <w:r>
        <w:t>Semnătură</w:t>
      </w:r>
    </w:p>
    <w:p w:rsidR="0089198E" w:rsidRDefault="0089198E">
      <w:pPr>
        <w:pStyle w:val="BodyText"/>
        <w:rPr>
          <w:b/>
        </w:rPr>
      </w:pPr>
    </w:p>
    <w:p w:rsidR="0089198E" w:rsidRDefault="00DC440D">
      <w:pPr>
        <w:pStyle w:val="BodyText"/>
        <w:spacing w:before="4"/>
        <w:rPr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4789170</wp:posOffset>
                </wp:positionH>
                <wp:positionV relativeFrom="paragraph">
                  <wp:posOffset>129540</wp:posOffset>
                </wp:positionV>
                <wp:extent cx="1524000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F2AE79" id="Rectangle 2" o:spid="_x0000_s1026" style="position:absolute;margin-left:377.1pt;margin-top:10.2pt;width:120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nldAIAAPo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9198E" w:rsidRDefault="00871FEC">
      <w:pPr>
        <w:spacing w:line="200" w:lineRule="exact"/>
        <w:ind w:left="7444"/>
        <w:rPr>
          <w:b/>
          <w:i/>
          <w:sz w:val="20"/>
        </w:rPr>
      </w:pPr>
      <w:r>
        <w:rPr>
          <w:b/>
          <w:i/>
          <w:sz w:val="20"/>
        </w:rPr>
        <w:t>(conducător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doctorat)</w:t>
      </w:r>
    </w:p>
    <w:p w:rsidR="0089198E" w:rsidRDefault="0089198E">
      <w:pPr>
        <w:spacing w:line="200" w:lineRule="exact"/>
        <w:rPr>
          <w:sz w:val="20"/>
        </w:rPr>
        <w:sectPr w:rsidR="0089198E">
          <w:type w:val="continuous"/>
          <w:pgSz w:w="11920" w:h="16850"/>
          <w:pgMar w:top="180" w:right="260" w:bottom="280" w:left="280" w:header="720" w:footer="720" w:gutter="0"/>
          <w:cols w:space="720"/>
        </w:sectPr>
      </w:pPr>
    </w:p>
    <w:p w:rsidR="0089198E" w:rsidRDefault="00871FEC">
      <w:pPr>
        <w:spacing w:before="73" w:line="237" w:lineRule="auto"/>
        <w:ind w:left="1510" w:right="903" w:hanging="932"/>
        <w:rPr>
          <w:b/>
          <w:sz w:val="24"/>
        </w:rPr>
      </w:pPr>
      <w:r>
        <w:rPr>
          <w:b/>
          <w:sz w:val="24"/>
        </w:rPr>
        <w:lastRenderedPageBreak/>
        <w:t>Cererea, aprobată de către facultate, împreună cu documentele justificative, se depune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Cooperări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Internaţionale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până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vineri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între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10:00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13:00.</w:t>
      </w:r>
    </w:p>
    <w:p w:rsidR="0089198E" w:rsidRDefault="00871FEC">
      <w:pPr>
        <w:spacing w:before="1"/>
        <w:ind w:left="1134"/>
        <w:rPr>
          <w:b/>
          <w:sz w:val="24"/>
        </w:rPr>
      </w:pPr>
      <w:r>
        <w:rPr>
          <w:b/>
          <w:sz w:val="24"/>
        </w:rPr>
        <w:t>Aprobările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nivelul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Rectoratului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obţin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către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Centrul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Cooperări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Internaţionale.</w:t>
      </w:r>
    </w:p>
    <w:p w:rsidR="0089198E" w:rsidRDefault="0089198E">
      <w:pPr>
        <w:pStyle w:val="BodyText"/>
        <w:spacing w:before="6"/>
        <w:rPr>
          <w:b/>
          <w:sz w:val="28"/>
        </w:rPr>
      </w:pPr>
    </w:p>
    <w:p w:rsidR="0089198E" w:rsidRDefault="00871FEC">
      <w:pPr>
        <w:pStyle w:val="Heading1"/>
        <w:rPr>
          <w:u w:val="none"/>
        </w:rPr>
      </w:pPr>
      <w:r>
        <w:rPr>
          <w:sz w:val="28"/>
          <w:u w:val="thick"/>
        </w:rPr>
        <w:t>I</w:t>
      </w:r>
      <w:r>
        <w:rPr>
          <w:u w:val="thick"/>
        </w:rPr>
        <w:t>nformaţii</w:t>
      </w:r>
      <w:r>
        <w:rPr>
          <w:spacing w:val="-4"/>
          <w:u w:val="thick"/>
        </w:rPr>
        <w:t xml:space="preserve"> </w:t>
      </w:r>
      <w:r>
        <w:rPr>
          <w:u w:val="thick"/>
        </w:rPr>
        <w:t>suplimentare: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89"/>
        <w:ind w:hanging="361"/>
        <w:rPr>
          <w:sz w:val="20"/>
        </w:rPr>
      </w:pPr>
      <w:r>
        <w:rPr>
          <w:sz w:val="20"/>
        </w:rPr>
        <w:t>Formularul</w:t>
      </w:r>
      <w:r>
        <w:rPr>
          <w:spacing w:val="-3"/>
          <w:sz w:val="20"/>
        </w:rPr>
        <w:t xml:space="preserve"> </w:t>
      </w:r>
      <w:r>
        <w:rPr>
          <w:sz w:val="20"/>
        </w:rPr>
        <w:t>tip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cerere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2"/>
          <w:sz w:val="20"/>
        </w:rPr>
        <w:t xml:space="preserve"> </w:t>
      </w:r>
      <w:r>
        <w:rPr>
          <w:sz w:val="20"/>
        </w:rPr>
        <w:t>obţine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CCI</w:t>
      </w:r>
      <w:r>
        <w:rPr>
          <w:spacing w:val="1"/>
          <w:sz w:val="20"/>
        </w:rPr>
        <w:t xml:space="preserve"> </w:t>
      </w:r>
      <w:r>
        <w:rPr>
          <w:sz w:val="20"/>
        </w:rPr>
        <w:t>sau se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1"/>
          <w:sz w:val="20"/>
        </w:rPr>
        <w:t xml:space="preserve"> </w:t>
      </w:r>
      <w:r>
        <w:rPr>
          <w:sz w:val="20"/>
        </w:rPr>
        <w:t>descărca de</w:t>
      </w:r>
      <w:r>
        <w:rPr>
          <w:spacing w:val="-2"/>
          <w:sz w:val="20"/>
        </w:rPr>
        <w:t xml:space="preserve"> </w:t>
      </w:r>
      <w:r>
        <w:rPr>
          <w:sz w:val="20"/>
        </w:rPr>
        <w:t>pe</w:t>
      </w:r>
      <w:r>
        <w:rPr>
          <w:spacing w:val="-2"/>
          <w:sz w:val="20"/>
        </w:rPr>
        <w:t xml:space="preserve"> </w:t>
      </w:r>
      <w:r>
        <w:rPr>
          <w:sz w:val="20"/>
        </w:rPr>
        <w:t>situl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CCI </w:t>
      </w:r>
      <w:hyperlink r:id="rId5">
        <w:r>
          <w:rPr>
            <w:sz w:val="20"/>
          </w:rPr>
          <w:t>(http://www.cci.ubbcluj.ro/);</w:t>
        </w:r>
      </w:hyperlink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ind w:right="738"/>
        <w:rPr>
          <w:sz w:val="20"/>
        </w:rPr>
      </w:pPr>
      <w:r>
        <w:rPr>
          <w:sz w:val="20"/>
        </w:rPr>
        <w:t>Dispoziţia Rectorului este documentul care atestă aprobarea instituţiei pentru efectuarea de deplasări în străinătate în baza HG</w:t>
      </w:r>
      <w:r>
        <w:rPr>
          <w:spacing w:val="-47"/>
          <w:sz w:val="20"/>
        </w:rPr>
        <w:t xml:space="preserve"> </w:t>
      </w:r>
      <w:r>
        <w:rPr>
          <w:sz w:val="20"/>
        </w:rPr>
        <w:t>518/1995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4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-2"/>
          <w:sz w:val="20"/>
        </w:rPr>
        <w:t xml:space="preserve"> </w:t>
      </w:r>
      <w:r>
        <w:rPr>
          <w:sz w:val="20"/>
        </w:rPr>
        <w:t>şi</w:t>
      </w:r>
      <w:r>
        <w:rPr>
          <w:spacing w:val="-3"/>
          <w:sz w:val="20"/>
        </w:rPr>
        <w:t xml:space="preserve"> </w:t>
      </w:r>
      <w:r>
        <w:rPr>
          <w:sz w:val="20"/>
        </w:rPr>
        <w:t>completările</w:t>
      </w:r>
      <w:r>
        <w:rPr>
          <w:spacing w:val="1"/>
          <w:sz w:val="20"/>
        </w:rPr>
        <w:t xml:space="preserve"> </w:t>
      </w:r>
      <w:r>
        <w:rPr>
          <w:sz w:val="20"/>
        </w:rPr>
        <w:t>ulterioare.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1"/>
        <w:ind w:hanging="361"/>
        <w:rPr>
          <w:sz w:val="20"/>
        </w:rPr>
      </w:pPr>
      <w:r>
        <w:rPr>
          <w:spacing w:val="-1"/>
          <w:sz w:val="20"/>
        </w:rPr>
        <w:t>Cuantumul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și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moneda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aferente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diurnei,</w:t>
      </w:r>
      <w:r>
        <w:rPr>
          <w:sz w:val="20"/>
        </w:rPr>
        <w:t xml:space="preserve"> </w:t>
      </w:r>
      <w:r>
        <w:rPr>
          <w:spacing w:val="-1"/>
          <w:sz w:val="20"/>
        </w:rPr>
        <w:t>respectiv</w:t>
      </w:r>
      <w:r>
        <w:rPr>
          <w:spacing w:val="-2"/>
          <w:sz w:val="20"/>
        </w:rPr>
        <w:t xml:space="preserve"> </w:t>
      </w:r>
      <w:r>
        <w:rPr>
          <w:sz w:val="20"/>
        </w:rPr>
        <w:t>cazării,</w:t>
      </w:r>
      <w:r>
        <w:rPr>
          <w:spacing w:val="-1"/>
          <w:sz w:val="20"/>
        </w:rPr>
        <w:t xml:space="preserve"> </w:t>
      </w:r>
      <w:r>
        <w:rPr>
          <w:sz w:val="20"/>
        </w:rPr>
        <w:t>sunt</w:t>
      </w:r>
      <w:r>
        <w:rPr>
          <w:spacing w:val="5"/>
          <w:sz w:val="20"/>
        </w:rPr>
        <w:t xml:space="preserve"> </w:t>
      </w:r>
      <w:r>
        <w:rPr>
          <w:sz w:val="20"/>
        </w:rPr>
        <w:t>prevăzute în</w:t>
      </w:r>
      <w:r>
        <w:rPr>
          <w:spacing w:val="-3"/>
          <w:sz w:val="20"/>
        </w:rPr>
        <w:t xml:space="preserve"> </w:t>
      </w:r>
      <w:r>
        <w:rPr>
          <w:sz w:val="20"/>
        </w:rPr>
        <w:t>H.G. 518/1995,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-1"/>
          <w:sz w:val="20"/>
        </w:rPr>
        <w:t xml:space="preserve"> </w:t>
      </w:r>
      <w:r>
        <w:rPr>
          <w:sz w:val="20"/>
        </w:rPr>
        <w:t>şi</w:t>
      </w:r>
      <w:r>
        <w:rPr>
          <w:spacing w:val="-1"/>
          <w:sz w:val="20"/>
        </w:rPr>
        <w:t xml:space="preserve"> </w:t>
      </w:r>
      <w:r>
        <w:rPr>
          <w:sz w:val="20"/>
        </w:rPr>
        <w:t>completările</w:t>
      </w:r>
      <w:r>
        <w:rPr>
          <w:spacing w:val="-12"/>
          <w:sz w:val="20"/>
        </w:rPr>
        <w:t xml:space="preserve"> </w:t>
      </w:r>
      <w:r>
        <w:rPr>
          <w:sz w:val="20"/>
        </w:rPr>
        <w:t>ulterioare;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29" w:lineRule="exact"/>
        <w:ind w:hanging="361"/>
        <w:rPr>
          <w:sz w:val="20"/>
        </w:rPr>
      </w:pPr>
      <w:r>
        <w:rPr>
          <w:sz w:val="20"/>
        </w:rPr>
        <w:t>Diurna</w:t>
      </w:r>
      <w:r>
        <w:rPr>
          <w:spacing w:val="-2"/>
          <w:sz w:val="20"/>
        </w:rPr>
        <w:t xml:space="preserve"> </w:t>
      </w:r>
      <w:r>
        <w:rPr>
          <w:sz w:val="20"/>
        </w:rPr>
        <w:t>decontată</w:t>
      </w:r>
      <w:r>
        <w:rPr>
          <w:spacing w:val="-2"/>
          <w:sz w:val="20"/>
        </w:rPr>
        <w:t xml:space="preserve"> </w:t>
      </w:r>
      <w:r>
        <w:rPr>
          <w:sz w:val="20"/>
        </w:rPr>
        <w:t>din</w:t>
      </w:r>
      <w:r>
        <w:rPr>
          <w:spacing w:val="-4"/>
          <w:sz w:val="20"/>
        </w:rPr>
        <w:t xml:space="preserve"> </w:t>
      </w:r>
      <w:r>
        <w:rPr>
          <w:sz w:val="20"/>
        </w:rPr>
        <w:t>fondurile</w:t>
      </w:r>
      <w:r>
        <w:rPr>
          <w:spacing w:val="-2"/>
          <w:sz w:val="20"/>
        </w:rPr>
        <w:t xml:space="preserve"> </w:t>
      </w:r>
      <w:r>
        <w:rPr>
          <w:sz w:val="20"/>
        </w:rPr>
        <w:t>facultăţii/fond</w:t>
      </w:r>
      <w:r>
        <w:rPr>
          <w:spacing w:val="-2"/>
          <w:sz w:val="20"/>
        </w:rPr>
        <w:t xml:space="preserve"> </w:t>
      </w:r>
      <w:r>
        <w:rPr>
          <w:sz w:val="20"/>
        </w:rPr>
        <w:t>cercetare-grant</w:t>
      </w:r>
      <w:r>
        <w:rPr>
          <w:spacing w:val="-3"/>
          <w:sz w:val="20"/>
        </w:rPr>
        <w:t xml:space="preserve"> </w:t>
      </w:r>
      <w:r>
        <w:rPr>
          <w:sz w:val="20"/>
        </w:rPr>
        <w:t>doctoral nu</w:t>
      </w:r>
      <w:r>
        <w:rPr>
          <w:spacing w:val="-3"/>
          <w:sz w:val="20"/>
        </w:rPr>
        <w:t xml:space="preserve"> </w:t>
      </w:r>
      <w:r>
        <w:rPr>
          <w:sz w:val="20"/>
        </w:rPr>
        <w:t>poate</w:t>
      </w:r>
      <w:r>
        <w:rPr>
          <w:spacing w:val="-2"/>
          <w:sz w:val="20"/>
        </w:rPr>
        <w:t xml:space="preserve"> </w:t>
      </w:r>
      <w:r>
        <w:rPr>
          <w:sz w:val="20"/>
        </w:rPr>
        <w:t>depăşi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5"/>
          <w:sz w:val="20"/>
        </w:rPr>
        <w:t xml:space="preserve"> </w:t>
      </w:r>
      <w:r>
        <w:rPr>
          <w:sz w:val="20"/>
        </w:rPr>
        <w:t>zile;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28" w:lineRule="exact"/>
        <w:ind w:hanging="361"/>
        <w:rPr>
          <w:sz w:val="20"/>
        </w:rPr>
      </w:pPr>
      <w:r>
        <w:rPr>
          <w:sz w:val="20"/>
        </w:rPr>
        <w:t>Contravaloarea</w:t>
      </w:r>
      <w:r>
        <w:rPr>
          <w:spacing w:val="-3"/>
          <w:sz w:val="20"/>
        </w:rPr>
        <w:t xml:space="preserve"> </w:t>
      </w:r>
      <w:r>
        <w:rPr>
          <w:sz w:val="20"/>
        </w:rPr>
        <w:t>transportului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8"/>
          <w:sz w:val="20"/>
        </w:rPr>
        <w:t xml:space="preserve"> </w:t>
      </w:r>
      <w:r>
        <w:rPr>
          <w:sz w:val="20"/>
        </w:rPr>
        <w:t>lei.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29" w:lineRule="exact"/>
        <w:ind w:hanging="361"/>
        <w:rPr>
          <w:sz w:val="20"/>
        </w:rPr>
      </w:pPr>
      <w:r>
        <w:rPr>
          <w:sz w:val="20"/>
        </w:rPr>
        <w:t>Taxa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participare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completa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moneda</w:t>
      </w:r>
      <w:r>
        <w:rPr>
          <w:spacing w:val="-2"/>
          <w:sz w:val="20"/>
        </w:rPr>
        <w:t xml:space="preserve"> </w:t>
      </w:r>
      <w:r>
        <w:rPr>
          <w:sz w:val="20"/>
        </w:rPr>
        <w:t>și</w:t>
      </w:r>
      <w:r>
        <w:rPr>
          <w:spacing w:val="-4"/>
          <w:sz w:val="20"/>
        </w:rPr>
        <w:t xml:space="preserve"> </w:t>
      </w:r>
      <w:r>
        <w:rPr>
          <w:sz w:val="20"/>
        </w:rPr>
        <w:t>cuantumul solicitat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către</w:t>
      </w:r>
      <w:r>
        <w:rPr>
          <w:spacing w:val="-3"/>
          <w:sz w:val="20"/>
        </w:rPr>
        <w:t xml:space="preserve"> </w:t>
      </w:r>
      <w:r>
        <w:rPr>
          <w:sz w:val="20"/>
        </w:rPr>
        <w:t>organizatori.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1"/>
        <w:ind w:hanging="361"/>
        <w:rPr>
          <w:sz w:val="20"/>
        </w:rPr>
      </w:pPr>
      <w:r>
        <w:rPr>
          <w:sz w:val="20"/>
        </w:rPr>
        <w:t>Orarul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relaţii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publicul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Centrului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Cooperări</w:t>
      </w:r>
      <w:r>
        <w:rPr>
          <w:spacing w:val="-3"/>
          <w:sz w:val="20"/>
        </w:rPr>
        <w:t xml:space="preserve"> </w:t>
      </w:r>
      <w:r>
        <w:rPr>
          <w:sz w:val="20"/>
        </w:rPr>
        <w:t>Internaţionale:</w:t>
      </w:r>
      <w:r>
        <w:rPr>
          <w:spacing w:val="-2"/>
          <w:sz w:val="20"/>
        </w:rPr>
        <w:t xml:space="preserve"> </w:t>
      </w:r>
      <w:r>
        <w:rPr>
          <w:sz w:val="20"/>
        </w:rPr>
        <w:t>luni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vineri</w:t>
      </w:r>
      <w:r>
        <w:rPr>
          <w:spacing w:val="-2"/>
          <w:sz w:val="20"/>
        </w:rPr>
        <w:t xml:space="preserve"> </w:t>
      </w:r>
      <w:r>
        <w:rPr>
          <w:sz w:val="20"/>
        </w:rPr>
        <w:t>între</w:t>
      </w:r>
      <w:r>
        <w:rPr>
          <w:spacing w:val="-2"/>
          <w:sz w:val="20"/>
        </w:rPr>
        <w:t xml:space="preserve"> </w:t>
      </w:r>
      <w:r>
        <w:rPr>
          <w:sz w:val="20"/>
        </w:rPr>
        <w:t>orele</w:t>
      </w:r>
      <w:r>
        <w:rPr>
          <w:spacing w:val="-2"/>
          <w:sz w:val="20"/>
        </w:rPr>
        <w:t xml:space="preserve"> </w:t>
      </w:r>
      <w:r>
        <w:rPr>
          <w:sz w:val="20"/>
        </w:rPr>
        <w:t>10:00-13:00;</w:t>
      </w:r>
    </w:p>
    <w:p w:rsidR="0089198E" w:rsidRDefault="00871FEC">
      <w:pPr>
        <w:pStyle w:val="Heading2"/>
        <w:numPr>
          <w:ilvl w:val="0"/>
          <w:numId w:val="1"/>
        </w:numPr>
        <w:tabs>
          <w:tab w:val="left" w:pos="547"/>
          <w:tab w:val="left" w:pos="548"/>
        </w:tabs>
        <w:spacing w:before="5"/>
        <w:ind w:hanging="361"/>
      </w:pPr>
      <w:r>
        <w:t>Toate</w:t>
      </w:r>
      <w:r>
        <w:rPr>
          <w:spacing w:val="-4"/>
        </w:rPr>
        <w:t xml:space="preserve"> </w:t>
      </w:r>
      <w:r>
        <w:t>semnăturile</w:t>
      </w:r>
      <w:r>
        <w:rPr>
          <w:spacing w:val="-2"/>
        </w:rPr>
        <w:t xml:space="preserve"> </w:t>
      </w:r>
      <w:r>
        <w:t>menționate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formularul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cerere</w:t>
      </w:r>
      <w:r>
        <w:rPr>
          <w:spacing w:val="-4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eliberarea</w:t>
      </w:r>
      <w:r>
        <w:rPr>
          <w:spacing w:val="-3"/>
        </w:rPr>
        <w:t xml:space="preserve"> </w:t>
      </w:r>
      <w:r>
        <w:t>Dispoziției</w:t>
      </w:r>
      <w:r>
        <w:rPr>
          <w:spacing w:val="-1"/>
        </w:rPr>
        <w:t xml:space="preserve"> </w:t>
      </w:r>
      <w:r>
        <w:t>Rectorului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obțin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către</w:t>
      </w:r>
      <w:r>
        <w:rPr>
          <w:spacing w:val="-4"/>
        </w:rPr>
        <w:t xml:space="preserve"> </w:t>
      </w:r>
      <w:r>
        <w:t>solicitant.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3"/>
        <w:ind w:hanging="361"/>
        <w:rPr>
          <w:b/>
          <w:sz w:val="20"/>
        </w:rPr>
      </w:pPr>
      <w:r>
        <w:rPr>
          <w:b/>
          <w:sz w:val="20"/>
        </w:rPr>
        <w:t>Dispoziţiile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Rectorului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eliberează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retroactiv;</w:t>
      </w:r>
    </w:p>
    <w:p w:rsidR="0089198E" w:rsidRDefault="00871FEC">
      <w:pPr>
        <w:pStyle w:val="Heading1"/>
        <w:spacing w:before="138"/>
        <w:rPr>
          <w:u w:val="none"/>
        </w:rPr>
      </w:pPr>
      <w:r>
        <w:rPr>
          <w:u w:val="thick"/>
        </w:rPr>
        <w:t>Documente</w:t>
      </w:r>
      <w:r>
        <w:rPr>
          <w:spacing w:val="-3"/>
          <w:u w:val="thick"/>
        </w:rPr>
        <w:t xml:space="preserve"> </w:t>
      </w:r>
      <w:r>
        <w:rPr>
          <w:u w:val="thick"/>
        </w:rPr>
        <w:t>adiţionale:</w:t>
      </w:r>
    </w:p>
    <w:p w:rsidR="0089198E" w:rsidRDefault="0089198E">
      <w:pPr>
        <w:pStyle w:val="BodyText"/>
        <w:spacing w:before="6"/>
        <w:rPr>
          <w:b/>
          <w:i/>
          <w:sz w:val="11"/>
        </w:rPr>
      </w:pP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93"/>
        <w:ind w:right="115"/>
        <w:rPr>
          <w:sz w:val="20"/>
        </w:rPr>
      </w:pPr>
      <w:r>
        <w:rPr>
          <w:sz w:val="20"/>
        </w:rPr>
        <w:t xml:space="preserve">Cererea va fi însoţită de o copie a </w:t>
      </w:r>
      <w:r>
        <w:rPr>
          <w:b/>
          <w:i/>
          <w:sz w:val="20"/>
          <w:u w:val="single"/>
        </w:rPr>
        <w:t>invitaţiei (un document justificativ, fiind acceptate și e-mail-ul de confirmare, contractul pt.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bursă, programul conferinței etc.)</w:t>
      </w:r>
      <w:r>
        <w:rPr>
          <w:b/>
          <w:i/>
          <w:sz w:val="20"/>
        </w:rPr>
        <w:t xml:space="preserve"> </w:t>
      </w:r>
      <w:r>
        <w:rPr>
          <w:sz w:val="20"/>
        </w:rPr>
        <w:t>primite de la instituţia care organizează evenimentul. Aceasta trebuie sa conțină numele, perioada,</w:t>
      </w:r>
      <w:r>
        <w:rPr>
          <w:spacing w:val="-47"/>
          <w:sz w:val="20"/>
        </w:rPr>
        <w:t xml:space="preserve"> </w:t>
      </w:r>
      <w:r>
        <w:rPr>
          <w:sz w:val="20"/>
        </w:rPr>
        <w:t>locația și</w:t>
      </w:r>
      <w:r>
        <w:rPr>
          <w:spacing w:val="-1"/>
          <w:sz w:val="20"/>
        </w:rPr>
        <w:t xml:space="preserve"> </w:t>
      </w:r>
      <w:r>
        <w:rPr>
          <w:sz w:val="20"/>
        </w:rPr>
        <w:t>scopul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care va deplasați.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8"/>
        </w:tabs>
        <w:spacing w:before="1"/>
        <w:ind w:right="250"/>
        <w:jc w:val="both"/>
        <w:rPr>
          <w:sz w:val="20"/>
        </w:rPr>
      </w:pPr>
      <w:r>
        <w:rPr>
          <w:sz w:val="20"/>
        </w:rPr>
        <w:t>În cazul în care finanţarea deplasării se face din fonduri gestionate de către UBB (facultate, granturi, contracte, sponsorizări etc.)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cererea va fi însoţită de o </w:t>
      </w:r>
      <w:r>
        <w:rPr>
          <w:b/>
          <w:i/>
          <w:sz w:val="20"/>
          <w:u w:val="single"/>
        </w:rPr>
        <w:t>declaraţie pe proprie răspundere</w:t>
      </w:r>
      <w:r>
        <w:rPr>
          <w:b/>
          <w:i/>
          <w:sz w:val="20"/>
        </w:rPr>
        <w:t xml:space="preserve"> </w:t>
      </w:r>
      <w:r>
        <w:rPr>
          <w:sz w:val="20"/>
        </w:rPr>
        <w:t>din care să reiasă că acele categorii de cheltuieli solicitate nu sunt</w:t>
      </w:r>
      <w:r>
        <w:rPr>
          <w:spacing w:val="1"/>
          <w:sz w:val="20"/>
        </w:rPr>
        <w:t xml:space="preserve"> </w:t>
      </w:r>
      <w:r>
        <w:rPr>
          <w:sz w:val="20"/>
        </w:rPr>
        <w:t>acoperite şi din alte surse. Declarația trebuie să facă referire la întreaga perioadă a deplasării, nu doar la perioada evenimentului. Nu</w:t>
      </w:r>
      <w:r>
        <w:rPr>
          <w:spacing w:val="-47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oferă o</w:t>
      </w:r>
      <w:r>
        <w:rPr>
          <w:spacing w:val="1"/>
          <w:sz w:val="20"/>
        </w:rPr>
        <w:t xml:space="preserve"> </w:t>
      </w:r>
      <w:r>
        <w:rPr>
          <w:sz w:val="20"/>
        </w:rPr>
        <w:t>declarație tip din</w:t>
      </w:r>
      <w:r>
        <w:rPr>
          <w:spacing w:val="-2"/>
          <w:sz w:val="20"/>
        </w:rPr>
        <w:t xml:space="preserve"> </w:t>
      </w:r>
      <w:r>
        <w:rPr>
          <w:sz w:val="20"/>
        </w:rPr>
        <w:t>partea CCI.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8"/>
        </w:tabs>
        <w:ind w:right="244"/>
        <w:jc w:val="both"/>
        <w:rPr>
          <w:sz w:val="20"/>
        </w:rPr>
      </w:pPr>
      <w:r>
        <w:rPr>
          <w:sz w:val="20"/>
        </w:rPr>
        <w:t xml:space="preserve">În cazul în care se solicită aprobarea pentru efectuarea </w:t>
      </w:r>
      <w:r>
        <w:rPr>
          <w:b/>
          <w:i/>
          <w:sz w:val="20"/>
          <w:u w:val="single"/>
        </w:rPr>
        <w:t>deplasării cu autoturismul proprietate personală</w:t>
      </w:r>
      <w:r>
        <w:rPr>
          <w:b/>
          <w:i/>
          <w:sz w:val="20"/>
        </w:rPr>
        <w:t xml:space="preserve"> </w:t>
      </w:r>
      <w:r>
        <w:rPr>
          <w:sz w:val="20"/>
        </w:rPr>
        <w:t>trebuie făcută</w:t>
      </w:r>
      <w:r>
        <w:rPr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dovada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scrisă</w:t>
      </w:r>
      <w:r>
        <w:rPr>
          <w:sz w:val="20"/>
        </w:rPr>
        <w:t>, prin prezentarea de oferte alternative de tren și avion. Se va preciza tipul carburantului utilizat. Cuantumul acordat pentru</w:t>
      </w:r>
      <w:r>
        <w:rPr>
          <w:spacing w:val="1"/>
          <w:sz w:val="20"/>
        </w:rPr>
        <w:t xml:space="preserve"> </w:t>
      </w:r>
      <w:r>
        <w:rPr>
          <w:sz w:val="20"/>
        </w:rPr>
        <w:t>transport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acest</w:t>
      </w:r>
      <w:r>
        <w:rPr>
          <w:spacing w:val="-2"/>
          <w:sz w:val="20"/>
        </w:rPr>
        <w:t xml:space="preserve"> </w:t>
      </w:r>
      <w:r>
        <w:rPr>
          <w:sz w:val="20"/>
        </w:rPr>
        <w:t>caz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-1"/>
          <w:sz w:val="20"/>
        </w:rPr>
        <w:t xml:space="preserve"> </w:t>
      </w:r>
      <w:r>
        <w:rPr>
          <w:sz w:val="20"/>
        </w:rPr>
        <w:t>calcula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consum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7,</w:t>
      </w:r>
      <w:r>
        <w:rPr>
          <w:spacing w:val="-1"/>
          <w:sz w:val="20"/>
        </w:rPr>
        <w:t xml:space="preserve"> </w:t>
      </w:r>
      <w:r>
        <w:rPr>
          <w:sz w:val="20"/>
        </w:rPr>
        <w:t>5/100km,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costul mediu</w:t>
      </w:r>
      <w:r>
        <w:rPr>
          <w:spacing w:val="-2"/>
          <w:sz w:val="20"/>
        </w:rPr>
        <w:t xml:space="preserve"> </w:t>
      </w:r>
      <w:r>
        <w:rPr>
          <w:sz w:val="20"/>
        </w:rPr>
        <w:t>al carburantului,</w:t>
      </w:r>
      <w:r>
        <w:rPr>
          <w:spacing w:val="-1"/>
          <w:sz w:val="20"/>
        </w:rPr>
        <w:t xml:space="preserve"> </w:t>
      </w:r>
      <w:r>
        <w:rPr>
          <w:sz w:val="20"/>
        </w:rPr>
        <w:t>pe</w:t>
      </w:r>
      <w:r>
        <w:rPr>
          <w:spacing w:val="-1"/>
          <w:sz w:val="20"/>
        </w:rPr>
        <w:t xml:space="preserve"> </w:t>
      </w:r>
      <w:r>
        <w:rPr>
          <w:sz w:val="20"/>
        </w:rPr>
        <w:t>ruta</w:t>
      </w:r>
      <w:r>
        <w:rPr>
          <w:spacing w:val="-2"/>
          <w:sz w:val="20"/>
        </w:rPr>
        <w:t xml:space="preserve"> </w:t>
      </w:r>
      <w:r>
        <w:rPr>
          <w:sz w:val="20"/>
        </w:rPr>
        <w:t>cea</w:t>
      </w:r>
      <w:r>
        <w:rPr>
          <w:spacing w:val="1"/>
          <w:sz w:val="20"/>
        </w:rPr>
        <w:t xml:space="preserve"> </w:t>
      </w:r>
      <w:r>
        <w:rPr>
          <w:sz w:val="20"/>
        </w:rPr>
        <w:t>mai</w:t>
      </w:r>
      <w:r>
        <w:rPr>
          <w:spacing w:val="1"/>
          <w:sz w:val="20"/>
        </w:rPr>
        <w:t xml:space="preserve"> </w:t>
      </w:r>
      <w:r>
        <w:rPr>
          <w:sz w:val="20"/>
        </w:rPr>
        <w:t>scurta.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8"/>
        </w:tabs>
        <w:ind w:right="249"/>
        <w:jc w:val="both"/>
        <w:rPr>
          <w:sz w:val="20"/>
        </w:rPr>
      </w:pPr>
      <w:r>
        <w:rPr>
          <w:sz w:val="20"/>
        </w:rPr>
        <w:t>Se va completa și atașa tuturor cererilor depuse la CCI</w:t>
      </w:r>
      <w:r>
        <w:rPr>
          <w:spacing w:val="50"/>
          <w:sz w:val="20"/>
        </w:rPr>
        <w:t xml:space="preserve"> </w:t>
      </w:r>
      <w:r>
        <w:rPr>
          <w:b/>
          <w:i/>
          <w:sz w:val="20"/>
          <w:u w:val="single"/>
        </w:rPr>
        <w:t>Declarația privind prelucrarea datelor cu caracter personal</w:t>
      </w:r>
      <w:r>
        <w:rPr>
          <w:sz w:val="20"/>
        </w:rPr>
        <w:t>. În cazul în</w:t>
      </w:r>
      <w:r>
        <w:rPr>
          <w:spacing w:val="1"/>
          <w:sz w:val="20"/>
        </w:rPr>
        <w:t xml:space="preserve"> </w:t>
      </w:r>
      <w:r>
        <w:rPr>
          <w:sz w:val="20"/>
        </w:rPr>
        <w:t>care solicitantul dorește ca altă persoană să ridice Dispoziția Rectorului se va împuternici</w:t>
      </w:r>
      <w:r>
        <w:rPr>
          <w:spacing w:val="1"/>
          <w:sz w:val="20"/>
        </w:rPr>
        <w:t xml:space="preserve"> </w:t>
      </w:r>
      <w:r>
        <w:rPr>
          <w:sz w:val="20"/>
        </w:rPr>
        <w:t>acea persoană prin completarea numelui</w:t>
      </w:r>
      <w:r>
        <w:rPr>
          <w:spacing w:val="1"/>
          <w:sz w:val="20"/>
        </w:rPr>
        <w:t xml:space="preserve"> </w:t>
      </w:r>
      <w:r>
        <w:rPr>
          <w:sz w:val="20"/>
        </w:rPr>
        <w:t>acesteia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declarația anterior menționată.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ind w:left="588" w:right="1332" w:hanging="401"/>
        <w:rPr>
          <w:sz w:val="20"/>
        </w:rPr>
      </w:pPr>
      <w:r>
        <w:rPr>
          <w:sz w:val="20"/>
        </w:rPr>
        <w:t xml:space="preserve">În cazul în care se plăteşte o </w:t>
      </w:r>
      <w:r>
        <w:rPr>
          <w:b/>
          <w:i/>
          <w:sz w:val="20"/>
          <w:u w:val="single"/>
        </w:rPr>
        <w:t>taxă de participare trebuie făcută dovada cuantumului taxei, precum şi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beneficiilor/serviciilor pe care le include</w:t>
      </w:r>
      <w:r>
        <w:rPr>
          <w:b/>
          <w:i/>
          <w:sz w:val="20"/>
        </w:rPr>
        <w:t xml:space="preserve"> </w:t>
      </w:r>
      <w:r>
        <w:rPr>
          <w:sz w:val="20"/>
        </w:rPr>
        <w:t>(se accepta un document imprimat cu functia automata de print de pe site-ul</w:t>
      </w:r>
      <w:r>
        <w:rPr>
          <w:spacing w:val="-47"/>
          <w:sz w:val="20"/>
        </w:rPr>
        <w:t xml:space="preserve"> </w:t>
      </w:r>
      <w:r>
        <w:rPr>
          <w:sz w:val="20"/>
        </w:rPr>
        <w:t>evenimentului/corespondență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organizatorii).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29" w:lineRule="exact"/>
        <w:ind w:hanging="361"/>
        <w:rPr>
          <w:sz w:val="20"/>
        </w:rPr>
      </w:pPr>
      <w:r>
        <w:rPr>
          <w:sz w:val="20"/>
        </w:rPr>
        <w:t>Rubrica</w:t>
      </w:r>
      <w:r>
        <w:rPr>
          <w:spacing w:val="-2"/>
          <w:sz w:val="20"/>
        </w:rPr>
        <w:t xml:space="preserve"> </w:t>
      </w:r>
      <w:r>
        <w:rPr>
          <w:sz w:val="20"/>
        </w:rPr>
        <w:t>alte</w:t>
      </w:r>
      <w:r>
        <w:rPr>
          <w:spacing w:val="-1"/>
          <w:sz w:val="20"/>
        </w:rPr>
        <w:t xml:space="preserve"> </w:t>
      </w:r>
      <w:r>
        <w:rPr>
          <w:sz w:val="20"/>
        </w:rPr>
        <w:t>cheltuieli,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după</w:t>
      </w:r>
      <w:r>
        <w:rPr>
          <w:spacing w:val="-1"/>
          <w:sz w:val="20"/>
        </w:rPr>
        <w:t xml:space="preserve"> </w:t>
      </w:r>
      <w:r>
        <w:rPr>
          <w:sz w:val="20"/>
        </w:rPr>
        <w:t>caz:</w:t>
      </w:r>
      <w:r>
        <w:rPr>
          <w:spacing w:val="-2"/>
          <w:sz w:val="20"/>
        </w:rPr>
        <w:t xml:space="preserve"> </w:t>
      </w:r>
      <w:r>
        <w:rPr>
          <w:sz w:val="20"/>
        </w:rPr>
        <w:t>taxă</w:t>
      </w:r>
      <w:r>
        <w:rPr>
          <w:spacing w:val="-2"/>
          <w:sz w:val="20"/>
        </w:rPr>
        <w:t xml:space="preserve"> </w:t>
      </w:r>
      <w:r>
        <w:rPr>
          <w:sz w:val="20"/>
        </w:rPr>
        <w:t>viză,</w:t>
      </w:r>
      <w:r>
        <w:rPr>
          <w:spacing w:val="-1"/>
          <w:sz w:val="20"/>
        </w:rPr>
        <w:t xml:space="preserve"> </w:t>
      </w:r>
      <w:r>
        <w:rPr>
          <w:sz w:val="20"/>
        </w:rPr>
        <w:t>achiziţii</w:t>
      </w:r>
      <w:r>
        <w:rPr>
          <w:spacing w:val="-3"/>
          <w:sz w:val="20"/>
        </w:rPr>
        <w:t xml:space="preserve"> </w:t>
      </w:r>
      <w:r>
        <w:rPr>
          <w:sz w:val="20"/>
        </w:rPr>
        <w:t>cărti,</w:t>
      </w:r>
      <w:r>
        <w:rPr>
          <w:spacing w:val="-1"/>
          <w:sz w:val="20"/>
        </w:rPr>
        <w:t xml:space="preserve"> </w:t>
      </w:r>
      <w:r>
        <w:rPr>
          <w:sz w:val="20"/>
        </w:rPr>
        <w:t>taxe</w:t>
      </w:r>
      <w:r>
        <w:rPr>
          <w:spacing w:val="-2"/>
          <w:sz w:val="20"/>
        </w:rPr>
        <w:t xml:space="preserve"> </w:t>
      </w:r>
      <w:r>
        <w:rPr>
          <w:sz w:val="20"/>
        </w:rPr>
        <w:t>autostradă,</w:t>
      </w:r>
      <w:r>
        <w:rPr>
          <w:spacing w:val="-1"/>
          <w:sz w:val="20"/>
        </w:rPr>
        <w:t xml:space="preserve"> </w:t>
      </w:r>
      <w:r>
        <w:rPr>
          <w:sz w:val="20"/>
        </w:rPr>
        <w:t>taxe</w:t>
      </w:r>
      <w:r>
        <w:rPr>
          <w:spacing w:val="-2"/>
          <w:sz w:val="20"/>
        </w:rPr>
        <w:t xml:space="preserve"> </w:t>
      </w:r>
      <w:r>
        <w:rPr>
          <w:sz w:val="20"/>
        </w:rPr>
        <w:t>parcare</w:t>
      </w:r>
      <w:r>
        <w:rPr>
          <w:spacing w:val="-3"/>
          <w:sz w:val="20"/>
        </w:rPr>
        <w:t xml:space="preserve"> </w:t>
      </w:r>
      <w:r>
        <w:rPr>
          <w:sz w:val="20"/>
        </w:rPr>
        <w:t>etc.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8"/>
        </w:tabs>
        <w:ind w:right="255"/>
        <w:jc w:val="both"/>
        <w:rPr>
          <w:sz w:val="20"/>
        </w:rPr>
      </w:pPr>
      <w:r>
        <w:rPr>
          <w:sz w:val="20"/>
        </w:rPr>
        <w:t>Rubrica transport intern se referă la transportul în ţara de</w:t>
      </w:r>
      <w:r>
        <w:rPr>
          <w:spacing w:val="50"/>
          <w:sz w:val="20"/>
        </w:rPr>
        <w:t xml:space="preserve"> </w:t>
      </w:r>
      <w:r>
        <w:rPr>
          <w:sz w:val="20"/>
        </w:rPr>
        <w:t>destinaţie; se pot deconta 2 bilete (de la aeroport/gară la hotel şi de la</w:t>
      </w:r>
      <w:r>
        <w:rPr>
          <w:spacing w:val="1"/>
          <w:sz w:val="20"/>
        </w:rPr>
        <w:t xml:space="preserve"> </w:t>
      </w:r>
      <w:r>
        <w:rPr>
          <w:sz w:val="20"/>
        </w:rPr>
        <w:t>hotel la aeroport/gară), precum şi între diferite oraşe în ţara de destinaţie (sub rezerva ca acestea să fie menţionate în Dispoziţia</w:t>
      </w:r>
      <w:r>
        <w:rPr>
          <w:spacing w:val="1"/>
          <w:sz w:val="20"/>
        </w:rPr>
        <w:t xml:space="preserve"> </w:t>
      </w:r>
      <w:r>
        <w:rPr>
          <w:sz w:val="20"/>
        </w:rPr>
        <w:t>Rectorului).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8"/>
        </w:tabs>
        <w:spacing w:before="1"/>
        <w:ind w:right="257"/>
        <w:jc w:val="both"/>
        <w:rPr>
          <w:sz w:val="20"/>
        </w:rPr>
      </w:pPr>
      <w:r>
        <w:rPr>
          <w:sz w:val="20"/>
        </w:rPr>
        <w:t>Rubricile diurna si cazare se vor completa în moneda și cuantumul stabilite prin</w:t>
      </w:r>
      <w:r>
        <w:rPr>
          <w:spacing w:val="1"/>
          <w:sz w:val="20"/>
        </w:rPr>
        <w:t xml:space="preserve"> </w:t>
      </w:r>
      <w:r>
        <w:rPr>
          <w:sz w:val="20"/>
        </w:rPr>
        <w:t>H.G. 518/1995 cu modificările şi completările</w:t>
      </w:r>
      <w:r>
        <w:rPr>
          <w:spacing w:val="1"/>
          <w:sz w:val="20"/>
        </w:rPr>
        <w:t xml:space="preserve"> </w:t>
      </w:r>
      <w:r>
        <w:rPr>
          <w:sz w:val="20"/>
        </w:rPr>
        <w:t>ulterioare.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cazul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taxa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participare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1"/>
          <w:sz w:val="20"/>
        </w:rPr>
        <w:t xml:space="preserve"> </w:t>
      </w:r>
      <w:r>
        <w:rPr>
          <w:sz w:val="20"/>
        </w:rPr>
        <w:t>mese,</w:t>
      </w:r>
      <w:r>
        <w:rPr>
          <w:spacing w:val="-1"/>
          <w:sz w:val="20"/>
        </w:rPr>
        <w:t xml:space="preserve"> </w:t>
      </w:r>
      <w:r>
        <w:rPr>
          <w:sz w:val="20"/>
        </w:rPr>
        <w:t>diurna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-1"/>
          <w:sz w:val="20"/>
        </w:rPr>
        <w:t xml:space="preserve"> </w:t>
      </w:r>
      <w:r>
        <w:rPr>
          <w:sz w:val="20"/>
        </w:rPr>
        <w:t>acorda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cuantum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50%,</w:t>
      </w:r>
      <w:r>
        <w:rPr>
          <w:spacing w:val="2"/>
          <w:sz w:val="20"/>
        </w:rPr>
        <w:t xml:space="preserve"> </w:t>
      </w:r>
      <w:r>
        <w:rPr>
          <w:sz w:val="20"/>
        </w:rPr>
        <w:t>conform</w:t>
      </w:r>
      <w:r>
        <w:rPr>
          <w:spacing w:val="-5"/>
          <w:sz w:val="20"/>
        </w:rPr>
        <w:t xml:space="preserve"> </w:t>
      </w:r>
      <w:r>
        <w:rPr>
          <w:sz w:val="20"/>
        </w:rPr>
        <w:t>legislației în</w:t>
      </w:r>
      <w:r>
        <w:rPr>
          <w:spacing w:val="-3"/>
          <w:sz w:val="20"/>
        </w:rPr>
        <w:t xml:space="preserve"> </w:t>
      </w:r>
      <w:r>
        <w:rPr>
          <w:sz w:val="20"/>
        </w:rPr>
        <w:t>vigoare.</w:t>
      </w:r>
    </w:p>
    <w:p w:rsidR="0089198E" w:rsidRDefault="00871FEC">
      <w:pPr>
        <w:pStyle w:val="ListParagraph"/>
        <w:numPr>
          <w:ilvl w:val="0"/>
          <w:numId w:val="1"/>
        </w:numPr>
        <w:tabs>
          <w:tab w:val="left" w:pos="548"/>
        </w:tabs>
        <w:ind w:right="250"/>
        <w:jc w:val="both"/>
        <w:rPr>
          <w:sz w:val="20"/>
        </w:rPr>
      </w:pPr>
      <w:r>
        <w:rPr>
          <w:sz w:val="20"/>
        </w:rPr>
        <w:t>Toate documentele justificative atașate, care sunt imprimate de pe internet și care nu au o altă semnatură (ex: scrisori/e-mail-uri de</w:t>
      </w:r>
      <w:r>
        <w:rPr>
          <w:spacing w:val="1"/>
          <w:sz w:val="20"/>
        </w:rPr>
        <w:t xml:space="preserve"> </w:t>
      </w:r>
      <w:r>
        <w:rPr>
          <w:sz w:val="20"/>
        </w:rPr>
        <w:t>invitație, programe, oferte de avion/tren, taxa de participare etc.) se vor certifica prin mențiunea „Conform cu originalul/Conform</w:t>
      </w:r>
      <w:r>
        <w:rPr>
          <w:spacing w:val="1"/>
          <w:sz w:val="20"/>
        </w:rPr>
        <w:t xml:space="preserve"> </w:t>
      </w:r>
      <w:r>
        <w:rPr>
          <w:sz w:val="20"/>
        </w:rPr>
        <w:t>datelor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1"/>
          <w:sz w:val="20"/>
        </w:rPr>
        <w:t xml:space="preserve"> </w:t>
      </w:r>
      <w:r>
        <w:rPr>
          <w:sz w:val="20"/>
        </w:rPr>
        <w:t>pe</w:t>
      </w:r>
      <w:r>
        <w:rPr>
          <w:spacing w:val="-1"/>
          <w:sz w:val="20"/>
        </w:rPr>
        <w:t xml:space="preserve"> </w:t>
      </w:r>
      <w:r>
        <w:rPr>
          <w:sz w:val="20"/>
        </w:rPr>
        <w:t>site-ul</w:t>
      </w:r>
      <w:r>
        <w:rPr>
          <w:spacing w:val="-1"/>
          <w:sz w:val="20"/>
        </w:rPr>
        <w:t xml:space="preserve"> </w:t>
      </w:r>
      <w:r>
        <w:rPr>
          <w:sz w:val="20"/>
        </w:rPr>
        <w:t>conferinței/</w:t>
      </w:r>
      <w:r>
        <w:rPr>
          <w:spacing w:val="1"/>
          <w:sz w:val="20"/>
        </w:rPr>
        <w:t xml:space="preserve"> </w:t>
      </w:r>
      <w:r>
        <w:rPr>
          <w:sz w:val="20"/>
        </w:rPr>
        <w:t>Conform</w:t>
      </w:r>
      <w:r>
        <w:rPr>
          <w:spacing w:val="-5"/>
          <w:sz w:val="20"/>
        </w:rPr>
        <w:t xml:space="preserve"> </w:t>
      </w:r>
      <w:r>
        <w:rPr>
          <w:sz w:val="20"/>
        </w:rPr>
        <w:t>informațiilor</w:t>
      </w:r>
      <w:r>
        <w:rPr>
          <w:spacing w:val="-1"/>
          <w:sz w:val="20"/>
        </w:rPr>
        <w:t xml:space="preserve"> </w:t>
      </w:r>
      <w:r>
        <w:rPr>
          <w:sz w:val="20"/>
        </w:rPr>
        <w:t>primite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organizatori”+ nume+semnătură+dată.</w:t>
      </w:r>
    </w:p>
    <w:p w:rsidR="0089198E" w:rsidRDefault="00871FEC">
      <w:pPr>
        <w:pStyle w:val="Heading1"/>
        <w:spacing w:before="3"/>
        <w:ind w:left="548"/>
        <w:rPr>
          <w:u w:val="none"/>
        </w:rPr>
      </w:pPr>
      <w:r>
        <w:rPr>
          <w:u w:val="thick"/>
        </w:rPr>
        <w:t>Domenii</w:t>
      </w:r>
      <w:r>
        <w:rPr>
          <w:spacing w:val="-3"/>
          <w:u w:val="thick"/>
        </w:rPr>
        <w:t xml:space="preserve"> </w:t>
      </w:r>
      <w:r>
        <w:rPr>
          <w:u w:val="thick"/>
        </w:rPr>
        <w:t>și</w:t>
      </w:r>
      <w:r>
        <w:rPr>
          <w:spacing w:val="-2"/>
          <w:u w:val="thick"/>
        </w:rPr>
        <w:t xml:space="preserve"> </w:t>
      </w:r>
      <w:r>
        <w:rPr>
          <w:u w:val="thick"/>
        </w:rPr>
        <w:t>subdomenii:</w:t>
      </w:r>
      <w:r>
        <w:rPr>
          <w:spacing w:val="1"/>
          <w:u w:val="thick"/>
        </w:rPr>
        <w:t xml:space="preserve"> </w:t>
      </w:r>
    </w:p>
    <w:p w:rsidR="0089198E" w:rsidRDefault="0089198E">
      <w:pPr>
        <w:pStyle w:val="BodyText"/>
        <w:spacing w:before="4"/>
        <w:rPr>
          <w:b/>
          <w:i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440"/>
        <w:gridCol w:w="1349"/>
        <w:gridCol w:w="1440"/>
        <w:gridCol w:w="2612"/>
        <w:gridCol w:w="1441"/>
        <w:gridCol w:w="1350"/>
      </w:tblGrid>
      <w:tr w:rsidR="0089198E">
        <w:trPr>
          <w:trHeight w:val="1097"/>
        </w:trPr>
        <w:tc>
          <w:tcPr>
            <w:tcW w:w="1100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71FEC">
            <w:pPr>
              <w:pStyle w:val="TableParagraph"/>
              <w:spacing w:before="175"/>
              <w:ind w:left="107" w:right="407"/>
              <w:rPr>
                <w:sz w:val="20"/>
              </w:rPr>
            </w:pPr>
            <w:r>
              <w:rPr>
                <w:sz w:val="20"/>
              </w:rPr>
              <w:t>Dome-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niu</w:t>
            </w:r>
          </w:p>
        </w:tc>
        <w:tc>
          <w:tcPr>
            <w:tcW w:w="1440" w:type="dxa"/>
          </w:tcPr>
          <w:p w:rsidR="0089198E" w:rsidRDefault="00871FEC">
            <w:pPr>
              <w:pStyle w:val="TableParagraph"/>
              <w:spacing w:before="197"/>
              <w:ind w:left="105" w:right="330"/>
              <w:jc w:val="both"/>
              <w:rPr>
                <w:sz w:val="20"/>
              </w:rPr>
            </w:pPr>
            <w:r>
              <w:rPr>
                <w:sz w:val="20"/>
              </w:rPr>
              <w:t>Matematică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și științe 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naturii</w:t>
            </w:r>
          </w:p>
        </w:tc>
        <w:tc>
          <w:tcPr>
            <w:tcW w:w="1349" w:type="dxa"/>
          </w:tcPr>
          <w:p w:rsidR="0089198E" w:rsidRDefault="0089198E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89198E" w:rsidRDefault="00871F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Științe</w:t>
            </w:r>
          </w:p>
          <w:p w:rsidR="0089198E" w:rsidRDefault="00871FE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inginerești</w:t>
            </w:r>
          </w:p>
        </w:tc>
        <w:tc>
          <w:tcPr>
            <w:tcW w:w="1440" w:type="dxa"/>
          </w:tcPr>
          <w:p w:rsidR="0089198E" w:rsidRDefault="00871FEC"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Științe</w:t>
            </w:r>
          </w:p>
          <w:p w:rsidR="0089198E" w:rsidRDefault="00871FEC">
            <w:pPr>
              <w:pStyle w:val="TableParagraph"/>
              <w:spacing w:before="1"/>
              <w:ind w:left="107" w:right="325"/>
              <w:rPr>
                <w:sz w:val="20"/>
              </w:rPr>
            </w:pPr>
            <w:r>
              <w:rPr>
                <w:sz w:val="20"/>
              </w:rPr>
              <w:t>biologice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biomedicale</w:t>
            </w:r>
          </w:p>
        </w:tc>
        <w:tc>
          <w:tcPr>
            <w:tcW w:w="2612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71FEC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Științe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1441" w:type="dxa"/>
          </w:tcPr>
          <w:p w:rsidR="0089198E" w:rsidRDefault="00871FEC">
            <w:pPr>
              <w:pStyle w:val="TableParagraph"/>
              <w:spacing w:before="197"/>
              <w:ind w:left="105" w:right="217"/>
              <w:rPr>
                <w:sz w:val="20"/>
              </w:rPr>
            </w:pPr>
            <w:r>
              <w:rPr>
                <w:sz w:val="20"/>
              </w:rPr>
              <w:t>Științe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umaniste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</w:p>
        </w:tc>
        <w:tc>
          <w:tcPr>
            <w:tcW w:w="1350" w:type="dxa"/>
          </w:tcPr>
          <w:p w:rsidR="0089198E" w:rsidRDefault="00871FEC">
            <w:pPr>
              <w:pStyle w:val="TableParagraph"/>
              <w:spacing w:before="82"/>
              <w:ind w:left="104" w:right="321"/>
              <w:rPr>
                <w:sz w:val="20"/>
              </w:rPr>
            </w:pPr>
            <w:r>
              <w:rPr>
                <w:sz w:val="20"/>
              </w:rPr>
              <w:t>Știința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sportului și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educației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fizice</w:t>
            </w:r>
          </w:p>
        </w:tc>
      </w:tr>
      <w:tr w:rsidR="0089198E">
        <w:trPr>
          <w:trHeight w:val="3912"/>
        </w:trPr>
        <w:tc>
          <w:tcPr>
            <w:tcW w:w="1100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71FEC">
            <w:pPr>
              <w:pStyle w:val="TableParagraph"/>
              <w:spacing w:before="133"/>
              <w:ind w:left="107" w:right="385"/>
              <w:rPr>
                <w:sz w:val="20"/>
              </w:rPr>
            </w:pPr>
            <w:r>
              <w:rPr>
                <w:sz w:val="20"/>
              </w:rPr>
              <w:t>Subdo-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meniu</w:t>
            </w:r>
          </w:p>
        </w:tc>
        <w:tc>
          <w:tcPr>
            <w:tcW w:w="1440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89198E" w:rsidRDefault="00871FEC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pacing w:val="-1"/>
                <w:sz w:val="20"/>
              </w:rPr>
              <w:t>matematică,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informatică</w:t>
            </w:r>
          </w:p>
          <w:p w:rsidR="0089198E" w:rsidRDefault="00871FEC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fizică, </w:t>
            </w:r>
            <w:r>
              <w:rPr>
                <w:sz w:val="20"/>
              </w:rPr>
              <w:t>chimie,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inginerie</w:t>
            </w:r>
          </w:p>
          <w:p w:rsidR="0089198E" w:rsidRDefault="00871FEC">
            <w:pPr>
              <w:pStyle w:val="TableParagraph"/>
              <w:ind w:left="105" w:right="509"/>
              <w:rPr>
                <w:sz w:val="20"/>
              </w:rPr>
            </w:pPr>
            <w:r>
              <w:rPr>
                <w:sz w:val="20"/>
              </w:rPr>
              <w:t>chimică,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geografie,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geologie,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științe 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mediului</w:t>
            </w:r>
          </w:p>
        </w:tc>
        <w:tc>
          <w:tcPr>
            <w:tcW w:w="1349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71FEC">
            <w:pPr>
              <w:pStyle w:val="TableParagraph"/>
              <w:spacing w:before="178"/>
              <w:ind w:left="105" w:right="396"/>
              <w:rPr>
                <w:sz w:val="20"/>
              </w:rPr>
            </w:pPr>
            <w:r>
              <w:rPr>
                <w:sz w:val="20"/>
              </w:rPr>
              <w:t>ingineria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mediului,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inginerie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geologică,</w:t>
            </w:r>
          </w:p>
          <w:p w:rsidR="0089198E" w:rsidRDefault="00871FEC">
            <w:pPr>
              <w:pStyle w:val="TableParagraph"/>
              <w:ind w:left="105" w:right="199"/>
              <w:rPr>
                <w:sz w:val="20"/>
              </w:rPr>
            </w:pPr>
            <w:r>
              <w:rPr>
                <w:sz w:val="20"/>
              </w:rPr>
              <w:t>calculatoare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și tehnologia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informației,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știinte</w:t>
            </w:r>
          </w:p>
          <w:p w:rsidR="0089198E" w:rsidRDefault="00871FEC">
            <w:pPr>
              <w:pStyle w:val="TableParagraph"/>
              <w:ind w:left="105" w:right="380"/>
              <w:rPr>
                <w:sz w:val="20"/>
              </w:rPr>
            </w:pPr>
            <w:r>
              <w:rPr>
                <w:spacing w:val="-1"/>
                <w:sz w:val="20"/>
              </w:rPr>
              <w:t>inginerești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aplicate</w:t>
            </w:r>
          </w:p>
        </w:tc>
        <w:tc>
          <w:tcPr>
            <w:tcW w:w="1440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89198E" w:rsidRDefault="00871F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biologie</w:t>
            </w:r>
          </w:p>
        </w:tc>
        <w:tc>
          <w:tcPr>
            <w:tcW w:w="2612" w:type="dxa"/>
          </w:tcPr>
          <w:p w:rsidR="0089198E" w:rsidRDefault="00871FEC"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sz w:val="20"/>
              </w:rPr>
              <w:t>drept,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știinte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stiinte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  <w:p w:rsidR="0089198E" w:rsidRDefault="00871FEC">
            <w:pPr>
              <w:pStyle w:val="TableParagraph"/>
              <w:ind w:left="107" w:right="426"/>
              <w:rPr>
                <w:sz w:val="20"/>
              </w:rPr>
            </w:pPr>
            <w:r>
              <w:rPr>
                <w:sz w:val="20"/>
              </w:rPr>
              <w:t>comunicării, asistenta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sociologie,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stiinte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politice,</w:t>
            </w:r>
          </w:p>
          <w:p w:rsidR="0089198E" w:rsidRDefault="00871FEC">
            <w:pPr>
              <w:pStyle w:val="TableParagraph"/>
              <w:ind w:left="107" w:right="528"/>
              <w:rPr>
                <w:sz w:val="20"/>
              </w:rPr>
            </w:pPr>
            <w:r>
              <w:rPr>
                <w:sz w:val="20"/>
              </w:rPr>
              <w:t>administrarea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afacerilor,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cibernetică, statistică 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informatică</w:t>
            </w:r>
          </w:p>
          <w:p w:rsidR="0089198E" w:rsidRDefault="00871FEC">
            <w:pPr>
              <w:pStyle w:val="TableParagraph"/>
              <w:ind w:left="107" w:right="4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economică, </w:t>
            </w:r>
            <w:r>
              <w:rPr>
                <w:sz w:val="20"/>
              </w:rPr>
              <w:t>contabilitate,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economie, finanțe,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management, marketing,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psihologie,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știinte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  <w:p w:rsidR="0089198E" w:rsidRDefault="00871FE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educației,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relații</w:t>
            </w:r>
          </w:p>
          <w:p w:rsidR="0089198E" w:rsidRDefault="00871FEC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internaționale și studii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afaceri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internaționale</w:t>
            </w:r>
          </w:p>
        </w:tc>
        <w:tc>
          <w:tcPr>
            <w:tcW w:w="1441" w:type="dxa"/>
          </w:tcPr>
          <w:p w:rsidR="0089198E" w:rsidRDefault="00871FEC">
            <w:pPr>
              <w:pStyle w:val="TableParagraph"/>
              <w:spacing w:before="108"/>
              <w:ind w:left="105" w:right="217"/>
              <w:rPr>
                <w:sz w:val="20"/>
              </w:rPr>
            </w:pPr>
            <w:r>
              <w:rPr>
                <w:sz w:val="20"/>
              </w:rPr>
              <w:t>filozofie,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istorie,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teologie,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culturale, </w:t>
            </w:r>
            <w:r>
              <w:rPr>
                <w:sz w:val="20"/>
              </w:rPr>
              <w:t>arte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vizuale,</w:t>
            </w:r>
          </w:p>
          <w:p w:rsidR="0089198E" w:rsidRDefault="00871FEC">
            <w:pPr>
              <w:pStyle w:val="TableParagraph"/>
              <w:ind w:left="105" w:right="120"/>
              <w:rPr>
                <w:sz w:val="20"/>
              </w:rPr>
            </w:pPr>
            <w:r>
              <w:rPr>
                <w:sz w:val="20"/>
              </w:rPr>
              <w:t>muzică, teatru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ți artele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spectacolului,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cinematografie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media,</w:t>
            </w:r>
          </w:p>
          <w:p w:rsidR="0089198E" w:rsidRDefault="00871F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limbă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</w:p>
          <w:p w:rsidR="0089198E" w:rsidRDefault="00871FEC">
            <w:pPr>
              <w:pStyle w:val="TableParagraph"/>
              <w:spacing w:before="1"/>
              <w:ind w:left="105" w:right="147"/>
              <w:rPr>
                <w:sz w:val="20"/>
              </w:rPr>
            </w:pPr>
            <w:r>
              <w:rPr>
                <w:sz w:val="20"/>
              </w:rPr>
              <w:t>literatură,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limbi moderne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aplicate</w:t>
            </w:r>
          </w:p>
        </w:tc>
        <w:tc>
          <w:tcPr>
            <w:tcW w:w="1350" w:type="dxa"/>
          </w:tcPr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rPr>
                <w:b/>
                <w:i/>
              </w:rPr>
            </w:pPr>
          </w:p>
          <w:p w:rsidR="0089198E" w:rsidRDefault="0089198E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89198E" w:rsidRDefault="00871FEC">
            <w:pPr>
              <w:pStyle w:val="TableParagraph"/>
              <w:ind w:left="104" w:right="367"/>
              <w:rPr>
                <w:sz w:val="20"/>
              </w:rPr>
            </w:pPr>
            <w:r>
              <w:rPr>
                <w:sz w:val="20"/>
              </w:rPr>
              <w:t>Educatie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fizica 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kinetotera-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pie</w:t>
            </w:r>
          </w:p>
        </w:tc>
      </w:tr>
    </w:tbl>
    <w:p w:rsidR="00871FEC" w:rsidRDefault="00871FEC"/>
    <w:sectPr w:rsidR="00871FEC">
      <w:pgSz w:w="11920" w:h="16850"/>
      <w:pgMar w:top="28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1413"/>
    <w:multiLevelType w:val="hybridMultilevel"/>
    <w:tmpl w:val="BC441312"/>
    <w:lvl w:ilvl="0" w:tplc="02326F22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BD8A5F0">
      <w:numFmt w:val="bullet"/>
      <w:lvlText w:val="•"/>
      <w:lvlJc w:val="left"/>
      <w:pPr>
        <w:ind w:left="1477" w:hanging="360"/>
      </w:pPr>
      <w:rPr>
        <w:rFonts w:hint="default"/>
        <w:lang w:val="ro-RO" w:eastAsia="en-US" w:bidi="ar-SA"/>
      </w:rPr>
    </w:lvl>
    <w:lvl w:ilvl="2" w:tplc="78BE967A">
      <w:numFmt w:val="bullet"/>
      <w:lvlText w:val="•"/>
      <w:lvlJc w:val="left"/>
      <w:pPr>
        <w:ind w:left="2495" w:hanging="360"/>
      </w:pPr>
      <w:rPr>
        <w:rFonts w:hint="default"/>
        <w:lang w:val="ro-RO" w:eastAsia="en-US" w:bidi="ar-SA"/>
      </w:rPr>
    </w:lvl>
    <w:lvl w:ilvl="3" w:tplc="4972E91E">
      <w:numFmt w:val="bullet"/>
      <w:lvlText w:val="•"/>
      <w:lvlJc w:val="left"/>
      <w:pPr>
        <w:ind w:left="3513" w:hanging="360"/>
      </w:pPr>
      <w:rPr>
        <w:rFonts w:hint="default"/>
        <w:lang w:val="ro-RO" w:eastAsia="en-US" w:bidi="ar-SA"/>
      </w:rPr>
    </w:lvl>
    <w:lvl w:ilvl="4" w:tplc="A48870B2">
      <w:numFmt w:val="bullet"/>
      <w:lvlText w:val="•"/>
      <w:lvlJc w:val="left"/>
      <w:pPr>
        <w:ind w:left="4531" w:hanging="360"/>
      </w:pPr>
      <w:rPr>
        <w:rFonts w:hint="default"/>
        <w:lang w:val="ro-RO" w:eastAsia="en-US" w:bidi="ar-SA"/>
      </w:rPr>
    </w:lvl>
    <w:lvl w:ilvl="5" w:tplc="F75C3BD0">
      <w:numFmt w:val="bullet"/>
      <w:lvlText w:val="•"/>
      <w:lvlJc w:val="left"/>
      <w:pPr>
        <w:ind w:left="5549" w:hanging="360"/>
      </w:pPr>
      <w:rPr>
        <w:rFonts w:hint="default"/>
        <w:lang w:val="ro-RO" w:eastAsia="en-US" w:bidi="ar-SA"/>
      </w:rPr>
    </w:lvl>
    <w:lvl w:ilvl="6" w:tplc="29F040F6">
      <w:numFmt w:val="bullet"/>
      <w:lvlText w:val="•"/>
      <w:lvlJc w:val="left"/>
      <w:pPr>
        <w:ind w:left="6567" w:hanging="360"/>
      </w:pPr>
      <w:rPr>
        <w:rFonts w:hint="default"/>
        <w:lang w:val="ro-RO" w:eastAsia="en-US" w:bidi="ar-SA"/>
      </w:rPr>
    </w:lvl>
    <w:lvl w:ilvl="7" w:tplc="829AD702">
      <w:numFmt w:val="bullet"/>
      <w:lvlText w:val="•"/>
      <w:lvlJc w:val="left"/>
      <w:pPr>
        <w:ind w:left="7585" w:hanging="360"/>
      </w:pPr>
      <w:rPr>
        <w:rFonts w:hint="default"/>
        <w:lang w:val="ro-RO" w:eastAsia="en-US" w:bidi="ar-SA"/>
      </w:rPr>
    </w:lvl>
    <w:lvl w:ilvl="8" w:tplc="1606625E">
      <w:numFmt w:val="bullet"/>
      <w:lvlText w:val="•"/>
      <w:lvlJc w:val="left"/>
      <w:pPr>
        <w:ind w:left="860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8D904F9"/>
    <w:multiLevelType w:val="hybridMultilevel"/>
    <w:tmpl w:val="E448330C"/>
    <w:lvl w:ilvl="0" w:tplc="9B52221E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E34B8B0">
      <w:numFmt w:val="bullet"/>
      <w:lvlText w:val="•"/>
      <w:lvlJc w:val="left"/>
      <w:pPr>
        <w:ind w:left="5640" w:hanging="360"/>
      </w:pPr>
      <w:rPr>
        <w:rFonts w:hint="default"/>
        <w:lang w:val="ro-RO" w:eastAsia="en-US" w:bidi="ar-SA"/>
      </w:rPr>
    </w:lvl>
    <w:lvl w:ilvl="2" w:tplc="D0526D8A">
      <w:numFmt w:val="bullet"/>
      <w:lvlText w:val="•"/>
      <w:lvlJc w:val="left"/>
      <w:pPr>
        <w:ind w:left="6195" w:hanging="360"/>
      </w:pPr>
      <w:rPr>
        <w:rFonts w:hint="default"/>
        <w:lang w:val="ro-RO" w:eastAsia="en-US" w:bidi="ar-SA"/>
      </w:rPr>
    </w:lvl>
    <w:lvl w:ilvl="3" w:tplc="A2726A2A">
      <w:numFmt w:val="bullet"/>
      <w:lvlText w:val="•"/>
      <w:lvlJc w:val="left"/>
      <w:pPr>
        <w:ind w:left="6750" w:hanging="360"/>
      </w:pPr>
      <w:rPr>
        <w:rFonts w:hint="default"/>
        <w:lang w:val="ro-RO" w:eastAsia="en-US" w:bidi="ar-SA"/>
      </w:rPr>
    </w:lvl>
    <w:lvl w:ilvl="4" w:tplc="489E6092">
      <w:numFmt w:val="bullet"/>
      <w:lvlText w:val="•"/>
      <w:lvlJc w:val="left"/>
      <w:pPr>
        <w:ind w:left="7306" w:hanging="360"/>
      </w:pPr>
      <w:rPr>
        <w:rFonts w:hint="default"/>
        <w:lang w:val="ro-RO" w:eastAsia="en-US" w:bidi="ar-SA"/>
      </w:rPr>
    </w:lvl>
    <w:lvl w:ilvl="5" w:tplc="57142DB4">
      <w:numFmt w:val="bullet"/>
      <w:lvlText w:val="•"/>
      <w:lvlJc w:val="left"/>
      <w:pPr>
        <w:ind w:left="7861" w:hanging="360"/>
      </w:pPr>
      <w:rPr>
        <w:rFonts w:hint="default"/>
        <w:lang w:val="ro-RO" w:eastAsia="en-US" w:bidi="ar-SA"/>
      </w:rPr>
    </w:lvl>
    <w:lvl w:ilvl="6" w:tplc="B1F800B8">
      <w:numFmt w:val="bullet"/>
      <w:lvlText w:val="•"/>
      <w:lvlJc w:val="left"/>
      <w:pPr>
        <w:ind w:left="8417" w:hanging="360"/>
      </w:pPr>
      <w:rPr>
        <w:rFonts w:hint="default"/>
        <w:lang w:val="ro-RO" w:eastAsia="en-US" w:bidi="ar-SA"/>
      </w:rPr>
    </w:lvl>
    <w:lvl w:ilvl="7" w:tplc="E98680B2">
      <w:numFmt w:val="bullet"/>
      <w:lvlText w:val="•"/>
      <w:lvlJc w:val="left"/>
      <w:pPr>
        <w:ind w:left="8972" w:hanging="360"/>
      </w:pPr>
      <w:rPr>
        <w:rFonts w:hint="default"/>
        <w:lang w:val="ro-RO" w:eastAsia="en-US" w:bidi="ar-SA"/>
      </w:rPr>
    </w:lvl>
    <w:lvl w:ilvl="8" w:tplc="98A6B590">
      <w:numFmt w:val="bullet"/>
      <w:lvlText w:val="•"/>
      <w:lvlJc w:val="left"/>
      <w:pPr>
        <w:ind w:left="952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64333EB6"/>
    <w:multiLevelType w:val="hybridMultilevel"/>
    <w:tmpl w:val="1A80E6A4"/>
    <w:lvl w:ilvl="0" w:tplc="E954DA8E">
      <w:numFmt w:val="bullet"/>
      <w:lvlText w:val=""/>
      <w:lvlJc w:val="left"/>
      <w:pPr>
        <w:ind w:left="548" w:hanging="360"/>
      </w:pPr>
      <w:rPr>
        <w:rFonts w:ascii="Wingdings" w:eastAsia="Wingdings" w:hAnsi="Wingdings" w:cs="Wingdings" w:hint="default"/>
        <w:w w:val="98"/>
        <w:sz w:val="20"/>
        <w:szCs w:val="20"/>
        <w:lang w:val="ro-RO" w:eastAsia="en-US" w:bidi="ar-SA"/>
      </w:rPr>
    </w:lvl>
    <w:lvl w:ilvl="1" w:tplc="2E0CC7EA">
      <w:numFmt w:val="bullet"/>
      <w:lvlText w:val="•"/>
      <w:lvlJc w:val="left"/>
      <w:pPr>
        <w:ind w:left="1623" w:hanging="360"/>
      </w:pPr>
      <w:rPr>
        <w:rFonts w:hint="default"/>
        <w:lang w:val="ro-RO" w:eastAsia="en-US" w:bidi="ar-SA"/>
      </w:rPr>
    </w:lvl>
    <w:lvl w:ilvl="2" w:tplc="0680DD74">
      <w:numFmt w:val="bullet"/>
      <w:lvlText w:val="•"/>
      <w:lvlJc w:val="left"/>
      <w:pPr>
        <w:ind w:left="2706" w:hanging="360"/>
      </w:pPr>
      <w:rPr>
        <w:rFonts w:hint="default"/>
        <w:lang w:val="ro-RO" w:eastAsia="en-US" w:bidi="ar-SA"/>
      </w:rPr>
    </w:lvl>
    <w:lvl w:ilvl="3" w:tplc="61CC3BAA">
      <w:numFmt w:val="bullet"/>
      <w:lvlText w:val="•"/>
      <w:lvlJc w:val="left"/>
      <w:pPr>
        <w:ind w:left="3789" w:hanging="360"/>
      </w:pPr>
      <w:rPr>
        <w:rFonts w:hint="default"/>
        <w:lang w:val="ro-RO" w:eastAsia="en-US" w:bidi="ar-SA"/>
      </w:rPr>
    </w:lvl>
    <w:lvl w:ilvl="4" w:tplc="4CE6678E">
      <w:numFmt w:val="bullet"/>
      <w:lvlText w:val="•"/>
      <w:lvlJc w:val="left"/>
      <w:pPr>
        <w:ind w:left="4872" w:hanging="360"/>
      </w:pPr>
      <w:rPr>
        <w:rFonts w:hint="default"/>
        <w:lang w:val="ro-RO" w:eastAsia="en-US" w:bidi="ar-SA"/>
      </w:rPr>
    </w:lvl>
    <w:lvl w:ilvl="5" w:tplc="4A7CE8E2">
      <w:numFmt w:val="bullet"/>
      <w:lvlText w:val="•"/>
      <w:lvlJc w:val="left"/>
      <w:pPr>
        <w:ind w:left="5955" w:hanging="360"/>
      </w:pPr>
      <w:rPr>
        <w:rFonts w:hint="default"/>
        <w:lang w:val="ro-RO" w:eastAsia="en-US" w:bidi="ar-SA"/>
      </w:rPr>
    </w:lvl>
    <w:lvl w:ilvl="6" w:tplc="D99A8534">
      <w:numFmt w:val="bullet"/>
      <w:lvlText w:val="•"/>
      <w:lvlJc w:val="left"/>
      <w:pPr>
        <w:ind w:left="7038" w:hanging="360"/>
      </w:pPr>
      <w:rPr>
        <w:rFonts w:hint="default"/>
        <w:lang w:val="ro-RO" w:eastAsia="en-US" w:bidi="ar-SA"/>
      </w:rPr>
    </w:lvl>
    <w:lvl w:ilvl="7" w:tplc="C4429542">
      <w:numFmt w:val="bullet"/>
      <w:lvlText w:val="•"/>
      <w:lvlJc w:val="left"/>
      <w:pPr>
        <w:ind w:left="8121" w:hanging="360"/>
      </w:pPr>
      <w:rPr>
        <w:rFonts w:hint="default"/>
        <w:lang w:val="ro-RO" w:eastAsia="en-US" w:bidi="ar-SA"/>
      </w:rPr>
    </w:lvl>
    <w:lvl w:ilvl="8" w:tplc="8FC637EE">
      <w:numFmt w:val="bullet"/>
      <w:lvlText w:val="•"/>
      <w:lvlJc w:val="left"/>
      <w:pPr>
        <w:ind w:left="9204" w:hanging="36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8E"/>
    <w:rsid w:val="00542AF6"/>
    <w:rsid w:val="00871FEC"/>
    <w:rsid w:val="0089198E"/>
    <w:rsid w:val="00DC440D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FD347-349B-4847-8D52-F09595E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228"/>
      <w:outlineLvl w:val="0"/>
    </w:pPr>
    <w:rPr>
      <w:b/>
      <w:bCs/>
      <w:i/>
      <w:i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548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6"/>
      <w:ind w:left="2440" w:right="2823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4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i.ubbcluj.ro/)%3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Microsoft account</cp:lastModifiedBy>
  <cp:revision>3</cp:revision>
  <dcterms:created xsi:type="dcterms:W3CDTF">2024-10-17T13:44:00Z</dcterms:created>
  <dcterms:modified xsi:type="dcterms:W3CDTF">2024-10-18T11:33:00Z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